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A0834" w14:textId="060B2521" w:rsidR="00040BF3" w:rsidRDefault="00040BF3" w:rsidP="004E5985">
      <w:pPr>
        <w:spacing w:after="0" w:line="240" w:lineRule="auto"/>
      </w:pPr>
      <w:r w:rsidRPr="003C1085">
        <w:rPr>
          <w:b/>
          <w:bCs/>
          <w:noProof/>
          <w:lang w:eastAsia="fr-FR"/>
        </w:rPr>
        <w:drawing>
          <wp:inline distT="0" distB="0" distL="0" distR="0" wp14:anchorId="749C278B" wp14:editId="25A6076B">
            <wp:extent cx="5756910" cy="113030"/>
            <wp:effectExtent l="0" t="0" r="0" b="1270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10B94" w14:textId="77777777" w:rsidR="00040BF3" w:rsidRDefault="00040BF3" w:rsidP="00040BF3">
      <w:pPr>
        <w:spacing w:after="0" w:line="240" w:lineRule="auto"/>
        <w:jc w:val="center"/>
        <w:rPr>
          <w:b/>
          <w:bCs/>
          <w:color w:val="305797"/>
          <w:sz w:val="28"/>
          <w:szCs w:val="28"/>
        </w:rPr>
      </w:pPr>
    </w:p>
    <w:p w14:paraId="6D775A87" w14:textId="0D6DC3C6" w:rsidR="00040BF3" w:rsidRDefault="006879D5" w:rsidP="006E348A">
      <w:pPr>
        <w:spacing w:after="0" w:line="240" w:lineRule="auto"/>
        <w:jc w:val="center"/>
        <w:rPr>
          <w:b/>
          <w:bCs/>
          <w:color w:val="305797"/>
          <w:sz w:val="28"/>
          <w:szCs w:val="28"/>
        </w:rPr>
      </w:pPr>
      <w:r>
        <w:rPr>
          <w:b/>
          <w:bCs/>
          <w:color w:val="305797"/>
          <w:sz w:val="28"/>
          <w:szCs w:val="28"/>
        </w:rPr>
        <w:t>BOURSE CONGRÈS MHEMO</w:t>
      </w:r>
    </w:p>
    <w:p w14:paraId="21A620FB" w14:textId="77777777" w:rsidR="00040BF3" w:rsidRDefault="00040BF3" w:rsidP="00040BF3">
      <w:pPr>
        <w:spacing w:after="0" w:line="240" w:lineRule="auto"/>
        <w:jc w:val="center"/>
      </w:pPr>
    </w:p>
    <w:p w14:paraId="696E8F9A" w14:textId="5187E6ED" w:rsidR="00040BF3" w:rsidRDefault="00040BF3" w:rsidP="004E5985">
      <w:pPr>
        <w:spacing w:after="0" w:line="240" w:lineRule="auto"/>
      </w:pPr>
      <w:r w:rsidRPr="003C1085">
        <w:rPr>
          <w:b/>
          <w:bCs/>
          <w:noProof/>
          <w:lang w:eastAsia="fr-FR"/>
        </w:rPr>
        <w:drawing>
          <wp:inline distT="0" distB="0" distL="0" distR="0" wp14:anchorId="65B30616" wp14:editId="1FFD5ABA">
            <wp:extent cx="5756910" cy="113030"/>
            <wp:effectExtent l="0" t="0" r="0" b="1270"/>
            <wp:docPr id="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AED95" w14:textId="77777777" w:rsidR="004E5985" w:rsidRDefault="004E5985" w:rsidP="004E5985">
      <w:pPr>
        <w:spacing w:after="0" w:line="240" w:lineRule="auto"/>
      </w:pPr>
    </w:p>
    <w:p w14:paraId="142F5C52" w14:textId="7225F7A4" w:rsidR="004E5985" w:rsidRPr="001E67BE" w:rsidRDefault="001C0692" w:rsidP="001E67BE">
      <w:pPr>
        <w:spacing w:after="12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  <w:t>1/ B</w:t>
      </w:r>
      <w:r w:rsidRPr="001C0692"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  <w:t>É</w:t>
      </w:r>
      <w:r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  <w:t>N</w:t>
      </w:r>
      <w:r w:rsidRPr="001C0692"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  <w:t>É</w:t>
      </w:r>
      <w:r w:rsidR="00470CD7" w:rsidRPr="00040BF3"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  <w:t>FICIAIRES</w:t>
      </w:r>
    </w:p>
    <w:p w14:paraId="5136706B" w14:textId="30B57A6E" w:rsidR="00C709FA" w:rsidRPr="00040BF3" w:rsidRDefault="00C709FA" w:rsidP="001E67BE">
      <w:pPr>
        <w:pStyle w:val="Paragraphedeliste"/>
        <w:numPr>
          <w:ilvl w:val="0"/>
          <w:numId w:val="1"/>
        </w:numPr>
        <w:spacing w:after="0" w:line="259" w:lineRule="auto"/>
        <w:ind w:left="714" w:hanging="357"/>
        <w:rPr>
          <w:rFonts w:cstheme="minorHAnsi"/>
          <w:sz w:val="24"/>
          <w:szCs w:val="24"/>
        </w:rPr>
      </w:pPr>
      <w:r w:rsidRPr="00040BF3">
        <w:rPr>
          <w:rFonts w:cstheme="minorHAnsi"/>
          <w:sz w:val="24"/>
          <w:szCs w:val="24"/>
        </w:rPr>
        <w:t>Internes</w:t>
      </w:r>
      <w:r w:rsidR="00046C35">
        <w:rPr>
          <w:rFonts w:cstheme="minorHAnsi"/>
          <w:sz w:val="24"/>
          <w:szCs w:val="24"/>
        </w:rPr>
        <w:t xml:space="preserve"> (en médecine, en pharmacie, en biologie)</w:t>
      </w:r>
      <w:r>
        <w:rPr>
          <w:rFonts w:cstheme="minorHAnsi"/>
          <w:sz w:val="24"/>
          <w:szCs w:val="24"/>
        </w:rPr>
        <w:t>.</w:t>
      </w:r>
    </w:p>
    <w:p w14:paraId="30839688" w14:textId="77777777" w:rsidR="00C709FA" w:rsidRDefault="00C709FA" w:rsidP="001E67BE">
      <w:pPr>
        <w:pStyle w:val="Paragraphedeliste"/>
        <w:numPr>
          <w:ilvl w:val="0"/>
          <w:numId w:val="1"/>
        </w:numPr>
        <w:spacing w:after="0" w:line="259" w:lineRule="auto"/>
        <w:ind w:left="714" w:hanging="357"/>
        <w:rPr>
          <w:rFonts w:cstheme="minorHAnsi"/>
          <w:sz w:val="24"/>
          <w:szCs w:val="24"/>
        </w:rPr>
      </w:pPr>
      <w:r w:rsidRPr="00040BF3">
        <w:rPr>
          <w:rFonts w:cstheme="minorHAnsi"/>
          <w:sz w:val="24"/>
          <w:szCs w:val="24"/>
        </w:rPr>
        <w:t>Assistants Hospitalo-Universitaires</w:t>
      </w:r>
      <w:r>
        <w:rPr>
          <w:rFonts w:cstheme="minorHAnsi"/>
          <w:sz w:val="24"/>
          <w:szCs w:val="24"/>
        </w:rPr>
        <w:t xml:space="preserve"> (AHU)</w:t>
      </w:r>
      <w:r w:rsidRPr="00040BF3">
        <w:rPr>
          <w:rFonts w:cstheme="minorHAnsi"/>
          <w:sz w:val="24"/>
          <w:szCs w:val="24"/>
        </w:rPr>
        <w:t>, chefs de clinique (CCA)</w:t>
      </w:r>
      <w:r>
        <w:rPr>
          <w:rFonts w:cstheme="minorHAnsi"/>
          <w:sz w:val="24"/>
          <w:szCs w:val="24"/>
        </w:rPr>
        <w:t>.</w:t>
      </w:r>
    </w:p>
    <w:p w14:paraId="4332BB32" w14:textId="77777777" w:rsidR="00C709FA" w:rsidRPr="00040BF3" w:rsidRDefault="00C709FA" w:rsidP="001E67BE">
      <w:pPr>
        <w:pStyle w:val="Paragraphedeliste"/>
        <w:numPr>
          <w:ilvl w:val="0"/>
          <w:numId w:val="1"/>
        </w:numPr>
        <w:spacing w:after="0" w:line="259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040BF3">
        <w:rPr>
          <w:rFonts w:cstheme="minorHAnsi"/>
          <w:sz w:val="24"/>
          <w:szCs w:val="24"/>
        </w:rPr>
        <w:t>ssistants des hôpitaux (AH)</w:t>
      </w:r>
      <w:r>
        <w:rPr>
          <w:rFonts w:cstheme="minorHAnsi"/>
          <w:sz w:val="24"/>
          <w:szCs w:val="24"/>
        </w:rPr>
        <w:t>.</w:t>
      </w:r>
    </w:p>
    <w:p w14:paraId="0C443433" w14:textId="77777777" w:rsidR="00C709FA" w:rsidRDefault="00C709FA" w:rsidP="001E67BE">
      <w:pPr>
        <w:pStyle w:val="Paragraphedeliste"/>
        <w:numPr>
          <w:ilvl w:val="0"/>
          <w:numId w:val="1"/>
        </w:numPr>
        <w:spacing w:after="0" w:line="259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040BF3">
        <w:rPr>
          <w:rFonts w:cstheme="minorHAnsi"/>
          <w:sz w:val="24"/>
          <w:szCs w:val="24"/>
        </w:rPr>
        <w:t>hercheurs en thèse de doctorat</w:t>
      </w:r>
      <w:r>
        <w:rPr>
          <w:rFonts w:cstheme="minorHAnsi"/>
          <w:sz w:val="24"/>
          <w:szCs w:val="24"/>
        </w:rPr>
        <w:t>.</w:t>
      </w:r>
    </w:p>
    <w:p w14:paraId="3F91371A" w14:textId="57F7A52D" w:rsidR="00C709FA" w:rsidRDefault="00C709FA" w:rsidP="001E67BE">
      <w:pPr>
        <w:pStyle w:val="Paragraphedeliste"/>
        <w:numPr>
          <w:ilvl w:val="0"/>
          <w:numId w:val="1"/>
        </w:numPr>
        <w:spacing w:after="120" w:line="259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Chercheurs en post-doctorat.</w:t>
      </w:r>
    </w:p>
    <w:p w14:paraId="5288A42A" w14:textId="169C11D0" w:rsidR="00A11BFC" w:rsidRPr="001E67BE" w:rsidRDefault="00A11BFC" w:rsidP="001E67BE">
      <w:pPr>
        <w:pStyle w:val="Paragraphedeliste"/>
        <w:numPr>
          <w:ilvl w:val="0"/>
          <w:numId w:val="1"/>
        </w:numPr>
        <w:spacing w:after="120" w:line="259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Pharmaciens hospitaliers.</w:t>
      </w:r>
    </w:p>
    <w:p w14:paraId="40FBC3BA" w14:textId="77777777" w:rsidR="00C709FA" w:rsidRPr="00040BF3" w:rsidRDefault="00C709FA" w:rsidP="001E67BE">
      <w:pPr>
        <w:spacing w:after="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bénéficiaires doivent être âgés de moins de 40 ans.</w:t>
      </w:r>
    </w:p>
    <w:p w14:paraId="62CC4D36" w14:textId="77777777" w:rsidR="004E5985" w:rsidRPr="00040BF3" w:rsidRDefault="004E5985" w:rsidP="001E67BE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69AFC5EE" w14:textId="4B2148AE" w:rsidR="004E5985" w:rsidRPr="00040BF3" w:rsidRDefault="00470CD7" w:rsidP="001E67BE">
      <w:pPr>
        <w:spacing w:after="120" w:line="259" w:lineRule="auto"/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</w:pPr>
      <w:r w:rsidRPr="00040BF3"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  <w:t>2/ BUDGET ALLOU</w:t>
      </w:r>
      <w:r w:rsidR="001C0692" w:rsidRPr="001C0692"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  <w:t>É</w:t>
      </w:r>
    </w:p>
    <w:p w14:paraId="22BFE2CF" w14:textId="77777777" w:rsidR="00C709FA" w:rsidRPr="00280055" w:rsidRDefault="00C709FA" w:rsidP="00280055">
      <w:pPr>
        <w:spacing w:after="0" w:line="259" w:lineRule="auto"/>
        <w:jc w:val="both"/>
        <w:rPr>
          <w:rFonts w:cstheme="minorHAnsi"/>
          <w:sz w:val="24"/>
          <w:szCs w:val="24"/>
        </w:rPr>
      </w:pPr>
      <w:r w:rsidRPr="00280055">
        <w:rPr>
          <w:rFonts w:cstheme="minorHAnsi"/>
          <w:sz w:val="24"/>
          <w:szCs w:val="24"/>
        </w:rPr>
        <w:t>En début (ou fin) d’année civile, le bureau de la filière MHEMO définit le budget alloué pour cette mission.</w:t>
      </w:r>
    </w:p>
    <w:p w14:paraId="366CEF99" w14:textId="77777777" w:rsidR="00C709FA" w:rsidRPr="00040BF3" w:rsidRDefault="00C709FA" w:rsidP="001E67BE">
      <w:pPr>
        <w:pStyle w:val="Paragraphedeliste"/>
        <w:numPr>
          <w:ilvl w:val="0"/>
          <w:numId w:val="1"/>
        </w:numPr>
        <w:spacing w:after="0" w:line="259" w:lineRule="auto"/>
        <w:jc w:val="both"/>
        <w:rPr>
          <w:rFonts w:cstheme="minorHAnsi"/>
          <w:sz w:val="24"/>
          <w:szCs w:val="24"/>
        </w:rPr>
      </w:pPr>
      <w:r w:rsidRPr="00040BF3">
        <w:rPr>
          <w:rFonts w:cstheme="minorHAnsi"/>
          <w:sz w:val="24"/>
          <w:szCs w:val="24"/>
        </w:rPr>
        <w:t>En fonction de la localisation et des frais d’inscriptions des différents congrès, le bureau décide du nombre de prises en charge pour les congrès :</w:t>
      </w:r>
    </w:p>
    <w:p w14:paraId="0C30969A" w14:textId="77777777" w:rsidR="00C709FA" w:rsidRDefault="00C709FA" w:rsidP="001E67BE">
      <w:pPr>
        <w:pStyle w:val="Paragraphedeliste"/>
        <w:numPr>
          <w:ilvl w:val="1"/>
          <w:numId w:val="1"/>
        </w:numPr>
        <w:spacing w:after="0" w:line="259" w:lineRule="auto"/>
        <w:jc w:val="both"/>
        <w:rPr>
          <w:rFonts w:cstheme="minorHAnsi"/>
          <w:sz w:val="24"/>
          <w:szCs w:val="24"/>
        </w:rPr>
      </w:pPr>
      <w:r w:rsidRPr="00040BF3">
        <w:rPr>
          <w:rFonts w:cstheme="minorHAnsi"/>
          <w:sz w:val="24"/>
          <w:szCs w:val="24"/>
        </w:rPr>
        <w:t xml:space="preserve">France : </w:t>
      </w:r>
    </w:p>
    <w:p w14:paraId="3F0E5981" w14:textId="335D7F54" w:rsidR="00C709FA" w:rsidRDefault="001D7173" w:rsidP="001E67BE">
      <w:pPr>
        <w:pStyle w:val="Paragraphedeliste"/>
        <w:numPr>
          <w:ilvl w:val="2"/>
          <w:numId w:val="1"/>
        </w:numPr>
        <w:spacing w:after="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SFTH</w:t>
      </w:r>
    </w:p>
    <w:p w14:paraId="3A94A55E" w14:textId="1B2AA56A" w:rsidR="00C709FA" w:rsidRPr="0075410D" w:rsidRDefault="00C709FA" w:rsidP="0075410D">
      <w:pPr>
        <w:pStyle w:val="Paragraphedeliste"/>
        <w:numPr>
          <w:ilvl w:val="2"/>
          <w:numId w:val="1"/>
        </w:numPr>
        <w:spacing w:after="0" w:line="259" w:lineRule="auto"/>
        <w:jc w:val="both"/>
        <w:rPr>
          <w:rFonts w:cstheme="minorHAnsi"/>
          <w:sz w:val="24"/>
          <w:szCs w:val="24"/>
        </w:rPr>
      </w:pPr>
      <w:r w:rsidRPr="007463F9">
        <w:rPr>
          <w:rFonts w:cstheme="minorHAnsi"/>
          <w:sz w:val="24"/>
          <w:szCs w:val="24"/>
        </w:rPr>
        <w:t>SFH</w:t>
      </w:r>
    </w:p>
    <w:p w14:paraId="7398ED0C" w14:textId="3D2C2E32" w:rsidR="00C709FA" w:rsidRDefault="002D105E" w:rsidP="001E67BE">
      <w:pPr>
        <w:pStyle w:val="Paragraphedeliste"/>
        <w:numPr>
          <w:ilvl w:val="1"/>
          <w:numId w:val="1"/>
        </w:numPr>
        <w:spacing w:after="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Internationaux</w:t>
      </w:r>
      <w:r w:rsidR="00C709FA" w:rsidRPr="00040BF3">
        <w:rPr>
          <w:rFonts w:cstheme="minorHAnsi"/>
          <w:sz w:val="24"/>
          <w:szCs w:val="24"/>
        </w:rPr>
        <w:t xml:space="preserve"> : </w:t>
      </w:r>
    </w:p>
    <w:p w14:paraId="4CCAE6C3" w14:textId="77777777" w:rsidR="00C709FA" w:rsidRDefault="00C709FA" w:rsidP="001E67BE">
      <w:pPr>
        <w:pStyle w:val="Paragraphedeliste"/>
        <w:numPr>
          <w:ilvl w:val="2"/>
          <w:numId w:val="1"/>
        </w:numPr>
        <w:spacing w:after="0" w:line="259" w:lineRule="auto"/>
        <w:jc w:val="both"/>
        <w:rPr>
          <w:rFonts w:cstheme="minorHAnsi"/>
          <w:sz w:val="24"/>
          <w:szCs w:val="24"/>
        </w:rPr>
      </w:pPr>
      <w:r w:rsidRPr="00040BF3">
        <w:rPr>
          <w:rFonts w:cstheme="minorHAnsi"/>
          <w:sz w:val="24"/>
          <w:szCs w:val="24"/>
        </w:rPr>
        <w:t>EAHAD</w:t>
      </w:r>
    </w:p>
    <w:p w14:paraId="1F0394FE" w14:textId="77777777" w:rsidR="00C709FA" w:rsidRDefault="00C709FA" w:rsidP="001E67BE">
      <w:pPr>
        <w:pStyle w:val="Paragraphedeliste"/>
        <w:numPr>
          <w:ilvl w:val="2"/>
          <w:numId w:val="1"/>
        </w:numPr>
        <w:spacing w:after="0" w:line="259" w:lineRule="auto"/>
        <w:jc w:val="both"/>
        <w:rPr>
          <w:rFonts w:cstheme="minorHAnsi"/>
          <w:sz w:val="24"/>
          <w:szCs w:val="24"/>
        </w:rPr>
      </w:pPr>
      <w:r w:rsidRPr="007463F9">
        <w:rPr>
          <w:rFonts w:cstheme="minorHAnsi"/>
          <w:sz w:val="24"/>
          <w:szCs w:val="24"/>
        </w:rPr>
        <w:t>ECTH</w:t>
      </w:r>
    </w:p>
    <w:p w14:paraId="6777990E" w14:textId="77777777" w:rsidR="00C709FA" w:rsidRDefault="00C709FA" w:rsidP="001E67BE">
      <w:pPr>
        <w:pStyle w:val="Paragraphedeliste"/>
        <w:numPr>
          <w:ilvl w:val="2"/>
          <w:numId w:val="1"/>
        </w:numPr>
        <w:spacing w:after="0" w:line="259" w:lineRule="auto"/>
        <w:jc w:val="both"/>
        <w:rPr>
          <w:rFonts w:cstheme="minorHAnsi"/>
          <w:sz w:val="24"/>
          <w:szCs w:val="24"/>
        </w:rPr>
      </w:pPr>
      <w:r w:rsidRPr="007463F9">
        <w:rPr>
          <w:rFonts w:cstheme="minorHAnsi"/>
          <w:sz w:val="24"/>
          <w:szCs w:val="24"/>
        </w:rPr>
        <w:t>ISTH</w:t>
      </w:r>
    </w:p>
    <w:p w14:paraId="7237A48B" w14:textId="2769675A" w:rsidR="00C709FA" w:rsidRDefault="00C709FA" w:rsidP="001E67BE">
      <w:pPr>
        <w:pStyle w:val="Paragraphedeliste"/>
        <w:numPr>
          <w:ilvl w:val="2"/>
          <w:numId w:val="1"/>
        </w:numPr>
        <w:spacing w:after="0" w:line="259" w:lineRule="auto"/>
        <w:jc w:val="both"/>
        <w:rPr>
          <w:rFonts w:cstheme="minorHAnsi"/>
          <w:sz w:val="24"/>
          <w:szCs w:val="24"/>
        </w:rPr>
      </w:pPr>
      <w:r w:rsidRPr="007463F9">
        <w:rPr>
          <w:rFonts w:cstheme="minorHAnsi"/>
          <w:sz w:val="24"/>
          <w:szCs w:val="24"/>
        </w:rPr>
        <w:t>WFH</w:t>
      </w:r>
    </w:p>
    <w:p w14:paraId="11AEBCF8" w14:textId="62F50E3A" w:rsidR="000E3E5E" w:rsidRDefault="000E3E5E" w:rsidP="001E67BE">
      <w:pPr>
        <w:pStyle w:val="Paragraphedeliste"/>
        <w:numPr>
          <w:ilvl w:val="2"/>
          <w:numId w:val="1"/>
        </w:numPr>
        <w:spacing w:after="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EHC</w:t>
      </w:r>
    </w:p>
    <w:p w14:paraId="6E2FADA5" w14:textId="6F89AA9E" w:rsidR="002D105E" w:rsidRPr="007463F9" w:rsidRDefault="002D105E" w:rsidP="001E67BE">
      <w:pPr>
        <w:pStyle w:val="Paragraphedeliste"/>
        <w:numPr>
          <w:ilvl w:val="2"/>
          <w:numId w:val="1"/>
        </w:numPr>
        <w:spacing w:after="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ASH</w:t>
      </w:r>
    </w:p>
    <w:p w14:paraId="7B44ADAC" w14:textId="77777777" w:rsidR="00C709FA" w:rsidRPr="00B108C9" w:rsidRDefault="00C709FA" w:rsidP="001E67BE">
      <w:pPr>
        <w:pStyle w:val="Paragraphedeliste"/>
        <w:numPr>
          <w:ilvl w:val="1"/>
          <w:numId w:val="1"/>
        </w:numPr>
        <w:spacing w:after="0" w:line="259" w:lineRule="auto"/>
        <w:jc w:val="both"/>
        <w:rPr>
          <w:rFonts w:cstheme="minorHAnsi"/>
          <w:sz w:val="24"/>
          <w:szCs w:val="24"/>
        </w:rPr>
      </w:pPr>
      <w:r w:rsidRPr="00040BF3">
        <w:rPr>
          <w:rFonts w:cstheme="minorHAnsi"/>
          <w:sz w:val="24"/>
          <w:szCs w:val="24"/>
        </w:rPr>
        <w:t>Autres congrès virtuels (en fonction des frais d’inscription)</w:t>
      </w:r>
      <w:r>
        <w:rPr>
          <w:rFonts w:cstheme="minorHAnsi"/>
          <w:sz w:val="24"/>
          <w:szCs w:val="24"/>
        </w:rPr>
        <w:t>.</w:t>
      </w:r>
    </w:p>
    <w:p w14:paraId="14C79965" w14:textId="77777777" w:rsidR="00C709FA" w:rsidRPr="00280055" w:rsidRDefault="00C709FA" w:rsidP="00280055">
      <w:pPr>
        <w:spacing w:after="0" w:line="259" w:lineRule="auto"/>
        <w:jc w:val="both"/>
        <w:rPr>
          <w:rFonts w:cstheme="minorHAnsi"/>
          <w:sz w:val="24"/>
          <w:szCs w:val="24"/>
        </w:rPr>
      </w:pPr>
      <w:r w:rsidRPr="00280055">
        <w:rPr>
          <w:rFonts w:cstheme="minorHAnsi"/>
          <w:sz w:val="24"/>
          <w:szCs w:val="24"/>
        </w:rPr>
        <w:t>La filière se réserve le droit de ne pas financer certains congrès selon les années.</w:t>
      </w:r>
    </w:p>
    <w:p w14:paraId="35CC26BA" w14:textId="77777777" w:rsidR="004E5985" w:rsidRPr="00040BF3" w:rsidRDefault="004E5985" w:rsidP="001E67BE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50D5B9EC" w14:textId="7A701B05" w:rsidR="004E5985" w:rsidRPr="001E67BE" w:rsidRDefault="00EB7E15" w:rsidP="001E67BE">
      <w:pPr>
        <w:spacing w:after="120" w:line="259" w:lineRule="auto"/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</w:pPr>
      <w:r w:rsidRPr="00040BF3"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  <w:t xml:space="preserve">3/ </w:t>
      </w:r>
      <w:r w:rsidR="00AC6920" w:rsidRPr="00040BF3"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  <w:t xml:space="preserve">APPEL </w:t>
      </w:r>
      <w:r w:rsidR="001C0692" w:rsidRPr="001C0692"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  <w:t>À</w:t>
      </w:r>
      <w:r w:rsidR="00AC6920" w:rsidRPr="00040BF3"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  <w:t xml:space="preserve"> CANDIDATURE</w:t>
      </w:r>
    </w:p>
    <w:p w14:paraId="632F9A05" w14:textId="74EA327C" w:rsidR="00427814" w:rsidRDefault="00C709FA" w:rsidP="00280055">
      <w:pPr>
        <w:spacing w:after="0" w:line="259" w:lineRule="auto"/>
        <w:jc w:val="both"/>
        <w:rPr>
          <w:rFonts w:cstheme="minorHAnsi"/>
          <w:sz w:val="24"/>
          <w:szCs w:val="24"/>
        </w:rPr>
      </w:pPr>
      <w:r w:rsidRPr="00280055">
        <w:rPr>
          <w:rFonts w:cstheme="minorHAnsi"/>
          <w:sz w:val="24"/>
          <w:szCs w:val="24"/>
        </w:rPr>
        <w:t xml:space="preserve">Chaque début d’année, </w:t>
      </w:r>
      <w:r w:rsidR="00D20647">
        <w:rPr>
          <w:rFonts w:cstheme="minorHAnsi"/>
          <w:sz w:val="24"/>
          <w:szCs w:val="24"/>
        </w:rPr>
        <w:t>les membres du groupe de travail Formation et Information des professionnels de santé sélectionne</w:t>
      </w:r>
      <w:r w:rsidR="00E973C8">
        <w:rPr>
          <w:rFonts w:cstheme="minorHAnsi"/>
          <w:sz w:val="24"/>
          <w:szCs w:val="24"/>
        </w:rPr>
        <w:t>nt</w:t>
      </w:r>
      <w:r w:rsidR="00D20647">
        <w:rPr>
          <w:rFonts w:cstheme="minorHAnsi"/>
          <w:sz w:val="24"/>
          <w:szCs w:val="24"/>
        </w:rPr>
        <w:t xml:space="preserve"> les congrès qui seront financés et sous quelles conditions. La filière lance par la suite un appel à candidature via ses canaux de communication</w:t>
      </w:r>
      <w:r w:rsidRPr="00280055">
        <w:rPr>
          <w:rFonts w:cstheme="minorHAnsi"/>
          <w:sz w:val="24"/>
          <w:szCs w:val="24"/>
        </w:rPr>
        <w:t xml:space="preserve"> (newsletter, </w:t>
      </w:r>
      <w:r w:rsidR="00E973C8">
        <w:rPr>
          <w:rFonts w:cstheme="minorHAnsi"/>
          <w:sz w:val="24"/>
          <w:szCs w:val="24"/>
        </w:rPr>
        <w:t>News Flash et réseaux-sociaux</w:t>
      </w:r>
      <w:r w:rsidRPr="00280055">
        <w:rPr>
          <w:rFonts w:cstheme="minorHAnsi"/>
          <w:sz w:val="24"/>
          <w:szCs w:val="24"/>
        </w:rPr>
        <w:t>).</w:t>
      </w:r>
      <w:r w:rsidR="00E973C8">
        <w:rPr>
          <w:rFonts w:cstheme="minorHAnsi"/>
          <w:sz w:val="24"/>
          <w:szCs w:val="24"/>
        </w:rPr>
        <w:t xml:space="preserve"> </w:t>
      </w:r>
      <w:r w:rsidR="00D20647">
        <w:rPr>
          <w:rFonts w:cstheme="minorHAnsi"/>
          <w:sz w:val="24"/>
          <w:szCs w:val="24"/>
        </w:rPr>
        <w:t xml:space="preserve">Plusieurs rappels sont faits </w:t>
      </w:r>
      <w:r w:rsidR="00E973C8">
        <w:rPr>
          <w:rFonts w:cstheme="minorHAnsi"/>
          <w:sz w:val="24"/>
          <w:szCs w:val="24"/>
        </w:rPr>
        <w:t>via ces mêmes canaux</w:t>
      </w:r>
      <w:r w:rsidR="00D20647">
        <w:rPr>
          <w:rFonts w:cstheme="minorHAnsi"/>
          <w:sz w:val="24"/>
          <w:szCs w:val="24"/>
        </w:rPr>
        <w:t xml:space="preserve"> au cours de l’année</w:t>
      </w:r>
      <w:r w:rsidRPr="00280055">
        <w:rPr>
          <w:rFonts w:cstheme="minorHAnsi"/>
          <w:sz w:val="24"/>
          <w:szCs w:val="24"/>
        </w:rPr>
        <w:t xml:space="preserve">. </w:t>
      </w:r>
    </w:p>
    <w:p w14:paraId="579FB9B4" w14:textId="25A41592" w:rsidR="001A1CD5" w:rsidRDefault="001A1CD5" w:rsidP="00280055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22DC3A16" w14:textId="77777777" w:rsidR="001A1CD5" w:rsidRDefault="001A1CD5" w:rsidP="00280055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1A0B7F4F" w14:textId="77777777" w:rsidR="00D20647" w:rsidRPr="00280055" w:rsidRDefault="00D20647" w:rsidP="00280055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65D8B368" w14:textId="1454CE35" w:rsidR="004E5985" w:rsidRPr="001E67BE" w:rsidRDefault="00EB7E15" w:rsidP="001E67BE">
      <w:pPr>
        <w:spacing w:after="120" w:line="259" w:lineRule="auto"/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</w:pPr>
      <w:r w:rsidRPr="00040BF3"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  <w:lastRenderedPageBreak/>
        <w:t>4/ CONDITIONS DE CANDIDATURE</w:t>
      </w:r>
    </w:p>
    <w:p w14:paraId="0A42DB88" w14:textId="4CC2BD1E" w:rsidR="00E973C8" w:rsidRDefault="00C709FA" w:rsidP="001E67BE">
      <w:pPr>
        <w:pStyle w:val="Paragraphedeliste"/>
        <w:numPr>
          <w:ilvl w:val="0"/>
          <w:numId w:val="6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040BF3">
        <w:rPr>
          <w:rFonts w:cstheme="minorHAnsi"/>
          <w:sz w:val="24"/>
          <w:szCs w:val="24"/>
        </w:rPr>
        <w:t xml:space="preserve">Le candidat s’engage à réaliser un </w:t>
      </w:r>
      <w:r w:rsidRPr="00E973C8">
        <w:rPr>
          <w:rFonts w:cstheme="minorHAnsi"/>
          <w:b/>
          <w:sz w:val="24"/>
          <w:szCs w:val="24"/>
        </w:rPr>
        <w:t xml:space="preserve">retour du congrès </w:t>
      </w:r>
      <w:r w:rsidR="00E973C8">
        <w:rPr>
          <w:rFonts w:cstheme="minorHAnsi"/>
          <w:b/>
          <w:sz w:val="24"/>
          <w:szCs w:val="24"/>
        </w:rPr>
        <w:t xml:space="preserve">sous forme de présentation </w:t>
      </w:r>
      <w:r w:rsidRPr="00E973C8">
        <w:rPr>
          <w:rFonts w:cstheme="minorHAnsi"/>
          <w:b/>
          <w:sz w:val="24"/>
          <w:szCs w:val="24"/>
        </w:rPr>
        <w:t>lors d’une webconférence</w:t>
      </w:r>
      <w:r w:rsidR="00BE69FF" w:rsidRPr="00E973C8">
        <w:rPr>
          <w:rFonts w:cstheme="minorHAnsi"/>
          <w:b/>
          <w:sz w:val="24"/>
          <w:szCs w:val="24"/>
        </w:rPr>
        <w:t xml:space="preserve"> des « Midis de MHEMO »</w:t>
      </w:r>
      <w:r w:rsidR="00BE69FF">
        <w:rPr>
          <w:rFonts w:cstheme="minorHAnsi"/>
          <w:sz w:val="24"/>
          <w:szCs w:val="24"/>
        </w:rPr>
        <w:t xml:space="preserve"> </w:t>
      </w:r>
      <w:r w:rsidRPr="00040BF3">
        <w:rPr>
          <w:rFonts w:cstheme="minorHAnsi"/>
          <w:sz w:val="24"/>
          <w:szCs w:val="24"/>
        </w:rPr>
        <w:t>organisée par la filière</w:t>
      </w:r>
      <w:r w:rsidR="00E973C8">
        <w:rPr>
          <w:rFonts w:cstheme="minorHAnsi"/>
          <w:sz w:val="24"/>
          <w:szCs w:val="24"/>
        </w:rPr>
        <w:t>.</w:t>
      </w:r>
    </w:p>
    <w:p w14:paraId="65DE05DB" w14:textId="196B57C3" w:rsidR="00E973C8" w:rsidRPr="00517DCE" w:rsidRDefault="00E973C8" w:rsidP="00E973C8">
      <w:pPr>
        <w:spacing w:after="120" w:line="259" w:lineRule="auto"/>
        <w:jc w:val="both"/>
        <w:rPr>
          <w:rFonts w:cstheme="minorHAnsi"/>
          <w:b/>
          <w:sz w:val="24"/>
          <w:szCs w:val="24"/>
          <w:u w:val="single"/>
        </w:rPr>
      </w:pPr>
      <w:r w:rsidRPr="00517DCE">
        <w:rPr>
          <w:rFonts w:cstheme="minorHAnsi"/>
          <w:b/>
          <w:sz w:val="24"/>
          <w:szCs w:val="24"/>
          <w:u w:val="single"/>
        </w:rPr>
        <w:t>Conditions de la restitution :</w:t>
      </w:r>
    </w:p>
    <w:p w14:paraId="4DEE7DB8" w14:textId="63DEC0A5" w:rsidR="00E973C8" w:rsidRDefault="00E973C8" w:rsidP="001E67BE">
      <w:pPr>
        <w:pStyle w:val="Paragraphedeliste"/>
        <w:numPr>
          <w:ilvl w:val="0"/>
          <w:numId w:val="6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sessions rapportées devront être validées par l’encadrant du candidat ainsi que par les membres du groupe de travail MHEMO « Formation et information des professionnels de santé ».</w:t>
      </w:r>
    </w:p>
    <w:p w14:paraId="73916636" w14:textId="27FFEBB9" w:rsidR="009F7FE8" w:rsidRPr="009F7FE8" w:rsidRDefault="009F7FE8" w:rsidP="009F7FE8">
      <w:pPr>
        <w:pStyle w:val="Paragraphedeliste"/>
        <w:numPr>
          <w:ilvl w:val="0"/>
          <w:numId w:val="6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candidats ayant fait une présentation au congrès pourront en faire la restitution lors de la webconférence des Midis de MHEMO en accord avec le groupe de travail MHEMO « Formation et information des professionnels de santé ».</w:t>
      </w:r>
    </w:p>
    <w:p w14:paraId="1C5CCA19" w14:textId="6B868246" w:rsidR="00E973C8" w:rsidRDefault="00E973C8" w:rsidP="001E67BE">
      <w:pPr>
        <w:pStyle w:val="Paragraphedeliste"/>
        <w:numPr>
          <w:ilvl w:val="0"/>
          <w:numId w:val="6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restitution ne devra pas excéder 20 minutes et 10 minutes supplémentaires seront prévues pour les échanges et questions.</w:t>
      </w:r>
    </w:p>
    <w:p w14:paraId="74D10C7C" w14:textId="6A96DDC0" w:rsidR="009F7FE8" w:rsidRPr="00517DCE" w:rsidRDefault="009F7FE8" w:rsidP="009F7FE8">
      <w:pPr>
        <w:spacing w:after="120" w:line="259" w:lineRule="auto"/>
        <w:jc w:val="both"/>
        <w:rPr>
          <w:rFonts w:cstheme="minorHAnsi"/>
          <w:b/>
          <w:sz w:val="24"/>
          <w:szCs w:val="24"/>
          <w:u w:val="single"/>
        </w:rPr>
      </w:pPr>
      <w:r w:rsidRPr="00517DCE">
        <w:rPr>
          <w:rFonts w:cstheme="minorHAnsi"/>
          <w:b/>
          <w:sz w:val="24"/>
          <w:szCs w:val="24"/>
          <w:u w:val="single"/>
        </w:rPr>
        <w:t>Conditions d’encadrement :</w:t>
      </w:r>
    </w:p>
    <w:p w14:paraId="05C4E043" w14:textId="77777777" w:rsidR="001C6A1B" w:rsidRDefault="001C6A1B" w:rsidP="001C6A1B">
      <w:pPr>
        <w:pStyle w:val="Paragraphedeliste"/>
        <w:numPr>
          <w:ilvl w:val="0"/>
          <w:numId w:val="6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candidat devra être supervisé par u</w:t>
      </w:r>
      <w:r w:rsidRPr="00B8023D">
        <w:rPr>
          <w:rFonts w:cstheme="minorHAnsi"/>
          <w:sz w:val="24"/>
          <w:szCs w:val="24"/>
        </w:rPr>
        <w:t xml:space="preserve">n </w:t>
      </w:r>
      <w:r>
        <w:rPr>
          <w:rFonts w:cstheme="minorHAnsi"/>
          <w:sz w:val="24"/>
          <w:szCs w:val="24"/>
        </w:rPr>
        <w:t>professionnel de santé</w:t>
      </w:r>
      <w:r w:rsidRPr="00B8023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exerçant dans un centre </w:t>
      </w:r>
      <w:r w:rsidRPr="00B8023D">
        <w:rPr>
          <w:rFonts w:cstheme="minorHAnsi"/>
          <w:sz w:val="24"/>
          <w:szCs w:val="24"/>
        </w:rPr>
        <w:t xml:space="preserve">de la filière MHEMO ou </w:t>
      </w:r>
      <w:r>
        <w:rPr>
          <w:rFonts w:cstheme="minorHAnsi"/>
          <w:sz w:val="24"/>
          <w:szCs w:val="24"/>
        </w:rPr>
        <w:t>dans une unité de recherche rattachée</w:t>
      </w:r>
      <w:r w:rsidRPr="00B8023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Cet encadrant devra fournir une lettre de soutien et signer le formulaire de demande du candidat.</w:t>
      </w:r>
    </w:p>
    <w:p w14:paraId="6CDC3005" w14:textId="77777777" w:rsidR="001C6A1B" w:rsidRDefault="001C6A1B" w:rsidP="001C6A1B">
      <w:pPr>
        <w:pStyle w:val="Paragraphedeliste"/>
        <w:numPr>
          <w:ilvl w:val="0"/>
          <w:numId w:val="6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candidat devra s’assurer que son encadrant sera en mesure de : </w:t>
      </w:r>
    </w:p>
    <w:p w14:paraId="562B2D2C" w14:textId="77777777" w:rsidR="001C6A1B" w:rsidRDefault="001C6A1B" w:rsidP="001C6A1B">
      <w:pPr>
        <w:pStyle w:val="Paragraphedeliste"/>
        <w:numPr>
          <w:ilvl w:val="1"/>
          <w:numId w:val="6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L’accompagner au congrès.</w:t>
      </w:r>
    </w:p>
    <w:p w14:paraId="5170C67A" w14:textId="77777777" w:rsidR="001C6A1B" w:rsidRDefault="001C6A1B" w:rsidP="001C6A1B">
      <w:pPr>
        <w:pStyle w:val="Paragraphedeliste"/>
        <w:numPr>
          <w:ilvl w:val="1"/>
          <w:numId w:val="6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Assister aux mêmes sessions.</w:t>
      </w:r>
    </w:p>
    <w:p w14:paraId="6E7B19D3" w14:textId="77777777" w:rsidR="001C6A1B" w:rsidRDefault="001C6A1B" w:rsidP="001C6A1B">
      <w:pPr>
        <w:pStyle w:val="Paragraphedeliste"/>
        <w:numPr>
          <w:ilvl w:val="1"/>
          <w:numId w:val="6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Relire sa présentation de retour de congrès.</w:t>
      </w:r>
    </w:p>
    <w:p w14:paraId="039A95E3" w14:textId="77777777" w:rsidR="001C6A1B" w:rsidRPr="00B8023D" w:rsidRDefault="001C6A1B" w:rsidP="001C6A1B">
      <w:pPr>
        <w:pStyle w:val="Paragraphedeliste"/>
        <w:numPr>
          <w:ilvl w:val="1"/>
          <w:numId w:val="6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Modérer la restitution en webconférence notamment en préparant quelques questions ou pistes de discussions pour le candidat et l’audience.</w:t>
      </w:r>
    </w:p>
    <w:p w14:paraId="38C607E9" w14:textId="16381249" w:rsidR="009F7FE8" w:rsidRPr="001C6A1B" w:rsidRDefault="001C6A1B" w:rsidP="009F7FE8">
      <w:pPr>
        <w:pStyle w:val="Paragraphedeliste"/>
        <w:numPr>
          <w:ilvl w:val="0"/>
          <w:numId w:val="6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senior qui encadre le candidat s’engage également à </w:t>
      </w:r>
      <w:r w:rsidRPr="00A16819">
        <w:rPr>
          <w:rFonts w:cstheme="minorHAnsi"/>
          <w:sz w:val="24"/>
          <w:szCs w:val="24"/>
        </w:rPr>
        <w:t xml:space="preserve">réaliser une brève présentation du congrès en début de webconférence. Cette présentation comprendra un rappel de la thématique et </w:t>
      </w:r>
      <w:r>
        <w:rPr>
          <w:rFonts w:cstheme="minorHAnsi"/>
          <w:sz w:val="24"/>
          <w:szCs w:val="24"/>
        </w:rPr>
        <w:t>d</w:t>
      </w:r>
      <w:r w:rsidRPr="00A16819">
        <w:rPr>
          <w:rFonts w:cstheme="minorHAnsi"/>
          <w:sz w:val="24"/>
          <w:szCs w:val="24"/>
        </w:rPr>
        <w:t>es hots topics du congrès</w:t>
      </w:r>
      <w:r>
        <w:rPr>
          <w:rFonts w:cstheme="minorHAnsi"/>
          <w:sz w:val="24"/>
          <w:szCs w:val="24"/>
        </w:rPr>
        <w:t>, elle</w:t>
      </w:r>
      <w:r w:rsidRPr="00A16819">
        <w:rPr>
          <w:rFonts w:cstheme="minorHAnsi"/>
          <w:sz w:val="24"/>
          <w:szCs w:val="24"/>
        </w:rPr>
        <w:t xml:space="preserve"> ne devra pas excéder 5 minutes</w:t>
      </w:r>
      <w:r>
        <w:rPr>
          <w:rFonts w:cstheme="minorHAnsi"/>
          <w:sz w:val="24"/>
          <w:szCs w:val="24"/>
        </w:rPr>
        <w:t xml:space="preserve"> et pourra être réalisée par l’un ou l’autre des encadrants ou en binôme</w:t>
      </w:r>
      <w:r w:rsidRPr="00A16819">
        <w:rPr>
          <w:rFonts w:cstheme="minorHAnsi"/>
          <w:sz w:val="24"/>
          <w:szCs w:val="24"/>
        </w:rPr>
        <w:t>.</w:t>
      </w:r>
    </w:p>
    <w:p w14:paraId="00F56F1C" w14:textId="2295DEF3" w:rsidR="00E973C8" w:rsidRPr="00517DCE" w:rsidRDefault="009F7FE8" w:rsidP="009F7FE8">
      <w:pPr>
        <w:spacing w:after="120" w:line="259" w:lineRule="auto"/>
        <w:jc w:val="both"/>
        <w:rPr>
          <w:rFonts w:cstheme="minorHAnsi"/>
          <w:b/>
          <w:sz w:val="24"/>
          <w:szCs w:val="24"/>
          <w:u w:val="single"/>
        </w:rPr>
      </w:pPr>
      <w:r w:rsidRPr="00517DCE">
        <w:rPr>
          <w:rFonts w:cstheme="minorHAnsi"/>
          <w:b/>
          <w:sz w:val="24"/>
          <w:szCs w:val="24"/>
          <w:u w:val="single"/>
        </w:rPr>
        <w:t>Autres conditions :</w:t>
      </w:r>
    </w:p>
    <w:p w14:paraId="59CC4E8F" w14:textId="1170FECF" w:rsidR="00517DCE" w:rsidRDefault="00517DCE" w:rsidP="00280055">
      <w:pPr>
        <w:pStyle w:val="Paragraphedeliste"/>
        <w:numPr>
          <w:ilvl w:val="0"/>
          <w:numId w:val="6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17DCE">
        <w:rPr>
          <w:rFonts w:cstheme="minorHAnsi"/>
          <w:sz w:val="24"/>
          <w:szCs w:val="24"/>
        </w:rPr>
        <w:t xml:space="preserve">La bourse MHEMO n’est pas cumulable avec une autre bourse ni avec tout </w:t>
      </w:r>
      <w:r w:rsidR="0012395A">
        <w:rPr>
          <w:rFonts w:cstheme="minorHAnsi"/>
          <w:sz w:val="24"/>
          <w:szCs w:val="24"/>
        </w:rPr>
        <w:t xml:space="preserve">autre </w:t>
      </w:r>
      <w:r w:rsidRPr="00517DCE">
        <w:rPr>
          <w:rFonts w:cstheme="minorHAnsi"/>
          <w:sz w:val="24"/>
          <w:szCs w:val="24"/>
        </w:rPr>
        <w:t>financement institutionnel ou industriel.</w:t>
      </w:r>
      <w:bookmarkStart w:id="0" w:name="_GoBack"/>
      <w:bookmarkEnd w:id="0"/>
    </w:p>
    <w:p w14:paraId="161CA093" w14:textId="77777777" w:rsidR="00517DCE" w:rsidRDefault="00517DCE" w:rsidP="00517DCE">
      <w:pPr>
        <w:pStyle w:val="Paragraphedeliste"/>
        <w:numPr>
          <w:ilvl w:val="0"/>
          <w:numId w:val="6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candidat s’engage à </w:t>
      </w:r>
      <w:r w:rsidRPr="00040BF3">
        <w:rPr>
          <w:rFonts w:cstheme="minorHAnsi"/>
          <w:sz w:val="24"/>
          <w:szCs w:val="24"/>
        </w:rPr>
        <w:t>participer à la communication autour des informations du congrès</w:t>
      </w:r>
      <w:r>
        <w:rPr>
          <w:rFonts w:cstheme="minorHAnsi"/>
          <w:sz w:val="24"/>
          <w:szCs w:val="24"/>
        </w:rPr>
        <w:t xml:space="preserve"> (interview, communication sur les réseaux-sociaux, enquête de satisfaction, etc.)</w:t>
      </w:r>
      <w:r w:rsidRPr="00040BF3">
        <w:rPr>
          <w:rFonts w:cstheme="minorHAnsi"/>
          <w:sz w:val="24"/>
          <w:szCs w:val="24"/>
        </w:rPr>
        <w:t>.</w:t>
      </w:r>
    </w:p>
    <w:p w14:paraId="5FDB2A6A" w14:textId="559F61ED" w:rsidR="00C709FA" w:rsidRPr="003368A1" w:rsidRDefault="001A5C6A" w:rsidP="00280055">
      <w:pPr>
        <w:spacing w:after="120" w:line="259" w:lineRule="auto"/>
        <w:jc w:val="both"/>
        <w:rPr>
          <w:rFonts w:cstheme="minorHAnsi"/>
          <w:sz w:val="24"/>
          <w:szCs w:val="24"/>
        </w:rPr>
      </w:pPr>
      <w:r w:rsidRPr="00517DCE">
        <w:rPr>
          <w:rFonts w:cstheme="minorHAnsi"/>
          <w:sz w:val="24"/>
          <w:szCs w:val="24"/>
          <w:u w:val="single"/>
        </w:rPr>
        <w:t>À</w:t>
      </w:r>
      <w:r w:rsidR="00C709FA" w:rsidRPr="00517DCE">
        <w:rPr>
          <w:rFonts w:cstheme="minorHAnsi"/>
          <w:sz w:val="24"/>
          <w:szCs w:val="24"/>
          <w:u w:val="single"/>
        </w:rPr>
        <w:t xml:space="preserve"> noter</w:t>
      </w:r>
      <w:r w:rsidR="00C709FA" w:rsidRPr="003368A1">
        <w:rPr>
          <w:rFonts w:cstheme="minorHAnsi"/>
          <w:sz w:val="24"/>
          <w:szCs w:val="24"/>
        </w:rPr>
        <w:t> : la priorité sera donnée au</w:t>
      </w:r>
      <w:r w:rsidR="00517DCE">
        <w:rPr>
          <w:rFonts w:cstheme="minorHAnsi"/>
          <w:sz w:val="24"/>
          <w:szCs w:val="24"/>
        </w:rPr>
        <w:t>x</w:t>
      </w:r>
      <w:r w:rsidR="00C709FA" w:rsidRPr="003368A1">
        <w:rPr>
          <w:rFonts w:cstheme="minorHAnsi"/>
          <w:sz w:val="24"/>
          <w:szCs w:val="24"/>
        </w:rPr>
        <w:t xml:space="preserve"> candidat</w:t>
      </w:r>
      <w:r w:rsidR="00517DCE">
        <w:rPr>
          <w:rFonts w:cstheme="minorHAnsi"/>
          <w:sz w:val="24"/>
          <w:szCs w:val="24"/>
        </w:rPr>
        <w:t>s</w:t>
      </w:r>
      <w:r w:rsidR="00C709FA" w:rsidRPr="003368A1">
        <w:rPr>
          <w:rFonts w:cstheme="minorHAnsi"/>
          <w:sz w:val="24"/>
          <w:szCs w:val="24"/>
        </w:rPr>
        <w:t xml:space="preserve"> qui aur</w:t>
      </w:r>
      <w:r w:rsidR="00517DCE">
        <w:rPr>
          <w:rFonts w:cstheme="minorHAnsi"/>
          <w:sz w:val="24"/>
          <w:szCs w:val="24"/>
        </w:rPr>
        <w:t>ont</w:t>
      </w:r>
      <w:r w:rsidR="00C709FA" w:rsidRPr="003368A1">
        <w:rPr>
          <w:rFonts w:cstheme="minorHAnsi"/>
          <w:sz w:val="24"/>
          <w:szCs w:val="24"/>
        </w:rPr>
        <w:t xml:space="preserve"> soumis un résumé</w:t>
      </w:r>
      <w:r w:rsidR="00517DCE">
        <w:rPr>
          <w:rFonts w:cstheme="minorHAnsi"/>
          <w:sz w:val="24"/>
          <w:szCs w:val="24"/>
        </w:rPr>
        <w:t xml:space="preserve"> </w:t>
      </w:r>
      <w:r w:rsidR="00517DCE" w:rsidRPr="003368A1">
        <w:rPr>
          <w:rFonts w:cstheme="minorHAnsi"/>
          <w:sz w:val="24"/>
          <w:szCs w:val="24"/>
        </w:rPr>
        <w:t>au congrès</w:t>
      </w:r>
      <w:r w:rsidR="00C709FA" w:rsidRPr="003368A1">
        <w:rPr>
          <w:rFonts w:cstheme="minorHAnsi"/>
          <w:sz w:val="24"/>
          <w:szCs w:val="24"/>
        </w:rPr>
        <w:t xml:space="preserve"> </w:t>
      </w:r>
      <w:r w:rsidR="00517DCE">
        <w:rPr>
          <w:rFonts w:cstheme="minorHAnsi"/>
          <w:sz w:val="24"/>
          <w:szCs w:val="24"/>
        </w:rPr>
        <w:t xml:space="preserve">sur le thème des maladies rares de l’hémostase </w:t>
      </w:r>
      <w:r w:rsidR="00C709FA" w:rsidRPr="003368A1">
        <w:rPr>
          <w:rFonts w:cstheme="minorHAnsi"/>
          <w:sz w:val="24"/>
          <w:szCs w:val="24"/>
        </w:rPr>
        <w:t xml:space="preserve">avec </w:t>
      </w:r>
      <w:r w:rsidR="00517DCE">
        <w:rPr>
          <w:rFonts w:cstheme="minorHAnsi"/>
          <w:sz w:val="24"/>
          <w:szCs w:val="24"/>
        </w:rPr>
        <w:t>leurs</w:t>
      </w:r>
      <w:r w:rsidR="00C709FA" w:rsidRPr="003368A1">
        <w:rPr>
          <w:rFonts w:cstheme="minorHAnsi"/>
          <w:sz w:val="24"/>
          <w:szCs w:val="24"/>
        </w:rPr>
        <w:t xml:space="preserve"> nom</w:t>
      </w:r>
      <w:r w:rsidR="00517DCE">
        <w:rPr>
          <w:rFonts w:cstheme="minorHAnsi"/>
          <w:sz w:val="24"/>
          <w:szCs w:val="24"/>
        </w:rPr>
        <w:t>s</w:t>
      </w:r>
      <w:r w:rsidR="00C709FA" w:rsidRPr="003368A1">
        <w:rPr>
          <w:rFonts w:cstheme="minorHAnsi"/>
          <w:sz w:val="24"/>
          <w:szCs w:val="24"/>
        </w:rPr>
        <w:t xml:space="preserve"> en premier, deuxième ou dernier rang.</w:t>
      </w:r>
    </w:p>
    <w:p w14:paraId="5BAFD1B3" w14:textId="77777777" w:rsidR="004667F3" w:rsidRDefault="004667F3" w:rsidP="00280055">
      <w:pPr>
        <w:spacing w:after="0" w:line="259" w:lineRule="auto"/>
        <w:jc w:val="both"/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</w:pPr>
    </w:p>
    <w:p w14:paraId="41BECEC7" w14:textId="77777777" w:rsidR="00B721E1" w:rsidRDefault="00B721E1" w:rsidP="004667F3">
      <w:pPr>
        <w:spacing w:after="120" w:line="259" w:lineRule="auto"/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</w:pPr>
    </w:p>
    <w:p w14:paraId="1E1F6C8A" w14:textId="67E20865" w:rsidR="004667F3" w:rsidRPr="001E67BE" w:rsidRDefault="004667F3" w:rsidP="004667F3">
      <w:pPr>
        <w:spacing w:after="120" w:line="259" w:lineRule="auto"/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  <w:t>5</w:t>
      </w:r>
      <w:r w:rsidRPr="00040BF3"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  <w:t xml:space="preserve">/ </w:t>
      </w:r>
      <w:r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  <w:t xml:space="preserve">DOCUMENTS </w:t>
      </w:r>
      <w:r w:rsidR="0012395A"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  <w:t>À</w:t>
      </w:r>
      <w:r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  <w:t xml:space="preserve"> FOURNIR</w:t>
      </w:r>
    </w:p>
    <w:p w14:paraId="042538D8" w14:textId="12DE0E9D" w:rsidR="004E5985" w:rsidRDefault="004667F3" w:rsidP="004667F3">
      <w:pPr>
        <w:pStyle w:val="Paragraphedeliste"/>
        <w:numPr>
          <w:ilvl w:val="0"/>
          <w:numId w:val="18"/>
        </w:numPr>
        <w:spacing w:after="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</w:t>
      </w:r>
      <w:r w:rsidRPr="004667F3">
        <w:rPr>
          <w:rFonts w:cstheme="minorHAnsi"/>
          <w:b/>
          <w:sz w:val="24"/>
          <w:szCs w:val="24"/>
        </w:rPr>
        <w:t xml:space="preserve">formulaire de demande </w:t>
      </w:r>
      <w:r>
        <w:rPr>
          <w:rFonts w:cstheme="minorHAnsi"/>
          <w:sz w:val="24"/>
          <w:szCs w:val="24"/>
        </w:rPr>
        <w:t>(en annexe de ce règlement) complété et signé</w:t>
      </w:r>
      <w:r w:rsidR="001C6A1B">
        <w:rPr>
          <w:rFonts w:cstheme="minorHAnsi"/>
          <w:sz w:val="24"/>
          <w:szCs w:val="24"/>
        </w:rPr>
        <w:t xml:space="preserve"> par le candidat et son encadrant</w:t>
      </w:r>
      <w:r>
        <w:rPr>
          <w:rFonts w:cstheme="minorHAnsi"/>
          <w:sz w:val="24"/>
          <w:szCs w:val="24"/>
        </w:rPr>
        <w:t>.</w:t>
      </w:r>
    </w:p>
    <w:p w14:paraId="3CFAFC2D" w14:textId="6D9F519B" w:rsidR="004667F3" w:rsidRDefault="004667F3" w:rsidP="004667F3">
      <w:pPr>
        <w:pStyle w:val="Paragraphedeliste"/>
        <w:numPr>
          <w:ilvl w:val="0"/>
          <w:numId w:val="18"/>
        </w:numPr>
        <w:spacing w:after="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Une </w:t>
      </w:r>
      <w:r w:rsidRPr="004667F3">
        <w:rPr>
          <w:rFonts w:cstheme="minorHAnsi"/>
          <w:b/>
          <w:sz w:val="24"/>
          <w:szCs w:val="24"/>
        </w:rPr>
        <w:t>lettre de soutien</w:t>
      </w:r>
      <w:r>
        <w:rPr>
          <w:rFonts w:cstheme="minorHAnsi"/>
          <w:sz w:val="24"/>
          <w:szCs w:val="24"/>
        </w:rPr>
        <w:t xml:space="preserve"> </w:t>
      </w:r>
      <w:r w:rsidRPr="004667F3">
        <w:rPr>
          <w:rFonts w:cstheme="minorHAnsi"/>
          <w:sz w:val="24"/>
          <w:szCs w:val="24"/>
        </w:rPr>
        <w:t>du membre de la filière exerçant dans la même structure que le candidat</w:t>
      </w:r>
      <w:r>
        <w:rPr>
          <w:rFonts w:cstheme="minorHAnsi"/>
          <w:sz w:val="24"/>
          <w:szCs w:val="24"/>
        </w:rPr>
        <w:t>.</w:t>
      </w:r>
    </w:p>
    <w:p w14:paraId="338F7AC7" w14:textId="4DA05229" w:rsidR="004667F3" w:rsidRDefault="009613E8" w:rsidP="004667F3">
      <w:pPr>
        <w:pStyle w:val="Paragraphedeliste"/>
        <w:numPr>
          <w:ilvl w:val="0"/>
          <w:numId w:val="18"/>
        </w:numPr>
        <w:spacing w:after="0" w:line="259" w:lineRule="auto"/>
        <w:jc w:val="both"/>
        <w:rPr>
          <w:rFonts w:cstheme="minorHAnsi"/>
          <w:sz w:val="24"/>
          <w:szCs w:val="24"/>
        </w:rPr>
      </w:pPr>
      <w:r w:rsidRPr="00235CC5">
        <w:rPr>
          <w:rFonts w:cstheme="minorHAnsi"/>
          <w:sz w:val="24"/>
          <w:szCs w:val="24"/>
        </w:rPr>
        <w:t>Un</w:t>
      </w:r>
      <w:r>
        <w:rPr>
          <w:rFonts w:cstheme="minorHAnsi"/>
          <w:b/>
          <w:sz w:val="24"/>
          <w:szCs w:val="24"/>
        </w:rPr>
        <w:t xml:space="preserve"> c</w:t>
      </w:r>
      <w:r w:rsidR="004667F3" w:rsidRPr="004667F3">
        <w:rPr>
          <w:rFonts w:cstheme="minorHAnsi"/>
          <w:b/>
          <w:sz w:val="24"/>
          <w:szCs w:val="24"/>
        </w:rPr>
        <w:t>ertificat de scolarité</w:t>
      </w:r>
      <w:r w:rsidR="004667F3">
        <w:rPr>
          <w:rFonts w:cstheme="minorHAnsi"/>
          <w:sz w:val="24"/>
          <w:szCs w:val="24"/>
        </w:rPr>
        <w:t xml:space="preserve"> ou tout autre document permettant de justifier du statut du candidat.</w:t>
      </w:r>
    </w:p>
    <w:p w14:paraId="5DB0F4BA" w14:textId="140A965B" w:rsidR="004667F3" w:rsidRDefault="004667F3" w:rsidP="004667F3">
      <w:pPr>
        <w:pStyle w:val="Paragraphedeliste"/>
        <w:numPr>
          <w:ilvl w:val="0"/>
          <w:numId w:val="18"/>
        </w:numPr>
        <w:spacing w:after="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 </w:t>
      </w:r>
      <w:r w:rsidRPr="004667F3">
        <w:rPr>
          <w:rFonts w:cstheme="minorHAnsi"/>
          <w:b/>
          <w:sz w:val="24"/>
          <w:szCs w:val="24"/>
        </w:rPr>
        <w:t>CV</w:t>
      </w:r>
      <w:r>
        <w:rPr>
          <w:rFonts w:cstheme="minorHAnsi"/>
          <w:sz w:val="24"/>
          <w:szCs w:val="24"/>
        </w:rPr>
        <w:t xml:space="preserve"> à jour.</w:t>
      </w:r>
    </w:p>
    <w:p w14:paraId="7536DC06" w14:textId="14D1557B" w:rsidR="004667F3" w:rsidRDefault="004667F3" w:rsidP="004667F3">
      <w:pPr>
        <w:pStyle w:val="Paragraphedeliste"/>
        <w:numPr>
          <w:ilvl w:val="0"/>
          <w:numId w:val="18"/>
        </w:numPr>
        <w:spacing w:after="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Une pièce d’identité.</w:t>
      </w:r>
    </w:p>
    <w:p w14:paraId="2431B989" w14:textId="3538FB6D" w:rsidR="004667F3" w:rsidRPr="004667F3" w:rsidRDefault="004667F3" w:rsidP="004667F3">
      <w:pPr>
        <w:pStyle w:val="Paragraphedeliste"/>
        <w:numPr>
          <w:ilvl w:val="0"/>
          <w:numId w:val="18"/>
        </w:numPr>
        <w:spacing w:after="0" w:line="259" w:lineRule="auto"/>
        <w:jc w:val="both"/>
        <w:rPr>
          <w:rFonts w:cstheme="minorHAnsi"/>
          <w:sz w:val="24"/>
          <w:szCs w:val="24"/>
        </w:rPr>
      </w:pPr>
      <w:r w:rsidRPr="004667F3">
        <w:rPr>
          <w:rFonts w:cstheme="minorHAnsi"/>
          <w:sz w:val="24"/>
          <w:szCs w:val="24"/>
        </w:rPr>
        <w:t xml:space="preserve">Si un résumé a été soumis au congrès : </w:t>
      </w:r>
      <w:r w:rsidRPr="004667F3">
        <w:rPr>
          <w:rFonts w:cstheme="minorHAnsi"/>
          <w:b/>
          <w:sz w:val="24"/>
          <w:szCs w:val="24"/>
        </w:rPr>
        <w:t>le résumé et l’avis de soumission du résumé</w:t>
      </w:r>
      <w:r w:rsidRPr="004667F3">
        <w:rPr>
          <w:rFonts w:cstheme="minorHAnsi"/>
          <w:sz w:val="24"/>
          <w:szCs w:val="24"/>
        </w:rPr>
        <w:t xml:space="preserve"> (l’avis d’acceptation </w:t>
      </w:r>
      <w:r w:rsidR="001C6A1B">
        <w:rPr>
          <w:rFonts w:cstheme="minorHAnsi"/>
          <w:sz w:val="24"/>
          <w:szCs w:val="24"/>
        </w:rPr>
        <w:t>sera</w:t>
      </w:r>
      <w:r w:rsidRPr="004667F3">
        <w:rPr>
          <w:rFonts w:cstheme="minorHAnsi"/>
          <w:sz w:val="24"/>
          <w:szCs w:val="24"/>
        </w:rPr>
        <w:t xml:space="preserve"> à transmettre </w:t>
      </w:r>
      <w:r w:rsidR="001C6A1B">
        <w:rPr>
          <w:rFonts w:cstheme="minorHAnsi"/>
          <w:sz w:val="24"/>
          <w:szCs w:val="24"/>
        </w:rPr>
        <w:t>dès</w:t>
      </w:r>
      <w:r w:rsidRPr="004667F3">
        <w:rPr>
          <w:rFonts w:cstheme="minorHAnsi"/>
          <w:sz w:val="24"/>
          <w:szCs w:val="24"/>
        </w:rPr>
        <w:t xml:space="preserve"> réception de celui-ci)</w:t>
      </w:r>
      <w:r>
        <w:rPr>
          <w:rFonts w:cstheme="minorHAnsi"/>
          <w:sz w:val="24"/>
          <w:szCs w:val="24"/>
        </w:rPr>
        <w:t>.</w:t>
      </w:r>
    </w:p>
    <w:p w14:paraId="5178B0B2" w14:textId="77777777" w:rsidR="004667F3" w:rsidRPr="00040BF3" w:rsidRDefault="004667F3" w:rsidP="001E67BE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2F1A356A" w14:textId="5B6F5AE1" w:rsidR="004E5985" w:rsidRPr="00040BF3" w:rsidRDefault="004667F3" w:rsidP="001E67BE">
      <w:pPr>
        <w:spacing w:after="120" w:line="259" w:lineRule="auto"/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  <w:t>6</w:t>
      </w:r>
      <w:r w:rsidR="00FD64F7" w:rsidRPr="00040BF3"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  <w:t>/ GESTION DES DEMANDES</w:t>
      </w:r>
    </w:p>
    <w:p w14:paraId="11E698A8" w14:textId="0D714D97" w:rsidR="00C709FA" w:rsidRPr="00280055" w:rsidRDefault="00C709FA" w:rsidP="00280055">
      <w:pPr>
        <w:spacing w:after="0" w:line="259" w:lineRule="auto"/>
        <w:jc w:val="both"/>
        <w:rPr>
          <w:rFonts w:cstheme="minorHAnsi"/>
          <w:sz w:val="24"/>
          <w:szCs w:val="24"/>
        </w:rPr>
      </w:pPr>
      <w:r w:rsidRPr="00280055">
        <w:rPr>
          <w:rFonts w:cstheme="minorHAnsi"/>
          <w:b/>
          <w:sz w:val="24"/>
          <w:szCs w:val="24"/>
        </w:rPr>
        <w:t>Formulaire de demande</w:t>
      </w:r>
      <w:r w:rsidRPr="00280055">
        <w:rPr>
          <w:rFonts w:cstheme="minorHAnsi"/>
          <w:sz w:val="24"/>
          <w:szCs w:val="24"/>
        </w:rPr>
        <w:t xml:space="preserve"> : le formulaire de demande est à adresser </w:t>
      </w:r>
      <w:r w:rsidR="001C6A1B">
        <w:rPr>
          <w:rFonts w:cstheme="minorHAnsi"/>
          <w:sz w:val="24"/>
          <w:szCs w:val="24"/>
        </w:rPr>
        <w:t xml:space="preserve">à l’adresse suivante : </w:t>
      </w:r>
      <w:hyperlink r:id="rId8" w:history="1">
        <w:r w:rsidRPr="00280055">
          <w:rPr>
            <w:rStyle w:val="Lienhypertexte"/>
            <w:rFonts w:cstheme="minorHAnsi"/>
            <w:sz w:val="24"/>
            <w:szCs w:val="24"/>
          </w:rPr>
          <w:t>ghe.mhemo@chu-lyon.fr</w:t>
        </w:r>
      </w:hyperlink>
      <w:r w:rsidRPr="00280055">
        <w:rPr>
          <w:rFonts w:cstheme="minorHAnsi"/>
          <w:sz w:val="24"/>
          <w:szCs w:val="24"/>
        </w:rPr>
        <w:t xml:space="preserve"> </w:t>
      </w:r>
    </w:p>
    <w:p w14:paraId="567B0D31" w14:textId="72605951" w:rsidR="00C709FA" w:rsidRPr="00280055" w:rsidRDefault="00C709FA" w:rsidP="00280055">
      <w:pPr>
        <w:spacing w:after="0" w:line="259" w:lineRule="auto"/>
        <w:jc w:val="both"/>
        <w:rPr>
          <w:rFonts w:cstheme="minorHAnsi"/>
          <w:sz w:val="24"/>
          <w:szCs w:val="24"/>
        </w:rPr>
      </w:pPr>
      <w:r w:rsidRPr="00280055">
        <w:rPr>
          <w:rFonts w:cstheme="minorHAnsi"/>
          <w:sz w:val="24"/>
          <w:szCs w:val="24"/>
        </w:rPr>
        <w:t>Objet de l’e-mail</w:t>
      </w:r>
      <w:r w:rsidRPr="00280055">
        <w:rPr>
          <w:rFonts w:cstheme="minorHAnsi"/>
          <w:sz w:val="24"/>
          <w:szCs w:val="24"/>
          <w:u w:val="single"/>
        </w:rPr>
        <w:t xml:space="preserve"> </w:t>
      </w:r>
      <w:r w:rsidRPr="00280055">
        <w:rPr>
          <w:rFonts w:cstheme="minorHAnsi"/>
          <w:sz w:val="24"/>
          <w:szCs w:val="24"/>
        </w:rPr>
        <w:t>: SOUTIEN MHEMO Congrès + nom du congrès + nom demandeur</w:t>
      </w:r>
      <w:r w:rsidR="0041450D" w:rsidRPr="00280055">
        <w:rPr>
          <w:rFonts w:cstheme="minorHAnsi"/>
          <w:sz w:val="24"/>
          <w:szCs w:val="24"/>
        </w:rPr>
        <w:t>.</w:t>
      </w:r>
    </w:p>
    <w:p w14:paraId="65084F74" w14:textId="77A7D656" w:rsidR="00C709FA" w:rsidRPr="00280055" w:rsidRDefault="00C709FA" w:rsidP="00280055">
      <w:pPr>
        <w:spacing w:after="0" w:line="259" w:lineRule="auto"/>
        <w:jc w:val="both"/>
        <w:rPr>
          <w:rFonts w:cstheme="minorHAnsi"/>
          <w:sz w:val="24"/>
          <w:szCs w:val="24"/>
        </w:rPr>
      </w:pPr>
      <w:r w:rsidRPr="00280055">
        <w:rPr>
          <w:rFonts w:cstheme="minorHAnsi"/>
          <w:b/>
          <w:sz w:val="24"/>
          <w:szCs w:val="24"/>
        </w:rPr>
        <w:t>Modalités d’attribution</w:t>
      </w:r>
      <w:r w:rsidRPr="00280055">
        <w:rPr>
          <w:rFonts w:cstheme="minorHAnsi"/>
          <w:sz w:val="24"/>
          <w:szCs w:val="24"/>
        </w:rPr>
        <w:t> : Les candidatures seront étudiées par les memb</w:t>
      </w:r>
      <w:r w:rsidR="001E67BE" w:rsidRPr="00280055">
        <w:rPr>
          <w:rFonts w:cstheme="minorHAnsi"/>
          <w:sz w:val="24"/>
          <w:szCs w:val="24"/>
        </w:rPr>
        <w:t>res du groupe de travail MHEMO « F</w:t>
      </w:r>
      <w:r w:rsidRPr="00280055">
        <w:rPr>
          <w:rFonts w:cstheme="minorHAnsi"/>
          <w:sz w:val="24"/>
          <w:szCs w:val="24"/>
        </w:rPr>
        <w:t>ormation et information des professionnels de santé</w:t>
      </w:r>
      <w:r w:rsidR="001E67BE" w:rsidRPr="00280055">
        <w:rPr>
          <w:rFonts w:cstheme="minorHAnsi"/>
          <w:sz w:val="24"/>
          <w:szCs w:val="24"/>
        </w:rPr>
        <w:t> »</w:t>
      </w:r>
      <w:r w:rsidRPr="00280055">
        <w:rPr>
          <w:rFonts w:cstheme="minorHAnsi"/>
          <w:sz w:val="24"/>
          <w:szCs w:val="24"/>
        </w:rPr>
        <w:t xml:space="preserve">. Ce groupe de travail est composé </w:t>
      </w:r>
      <w:r w:rsidR="001C6A1B">
        <w:rPr>
          <w:rFonts w:cstheme="minorHAnsi"/>
          <w:sz w:val="24"/>
          <w:szCs w:val="24"/>
        </w:rPr>
        <w:t>membres de la filière MHEMO</w:t>
      </w:r>
      <w:r w:rsidRPr="00280055">
        <w:rPr>
          <w:rFonts w:cstheme="minorHAnsi"/>
          <w:sz w:val="24"/>
          <w:szCs w:val="24"/>
        </w:rPr>
        <w:t>.</w:t>
      </w:r>
    </w:p>
    <w:p w14:paraId="5001F3A8" w14:textId="77777777" w:rsidR="008841FF" w:rsidRPr="00040BF3" w:rsidRDefault="008841FF" w:rsidP="001E67BE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2D63A394" w14:textId="0AB85356" w:rsidR="008841FF" w:rsidRPr="001E67BE" w:rsidRDefault="004667F3" w:rsidP="001E67BE">
      <w:pPr>
        <w:spacing w:after="120" w:line="259" w:lineRule="auto"/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  <w:t>7</w:t>
      </w:r>
      <w:r w:rsidR="00FD64F7" w:rsidRPr="00040BF3">
        <w:rPr>
          <w:rFonts w:ascii="Calibri" w:eastAsia="Calibri" w:hAnsi="Calibri" w:cs="Calibri"/>
          <w:b/>
          <w:bCs/>
          <w:color w:val="D81753"/>
          <w:sz w:val="24"/>
          <w:szCs w:val="24"/>
          <w:u w:val="single"/>
        </w:rPr>
        <w:t>/ INDEMNISATION DES FRAIS</w:t>
      </w:r>
    </w:p>
    <w:p w14:paraId="5F05C7BA" w14:textId="7864905E" w:rsidR="00FE79FE" w:rsidRDefault="00FE79FE" w:rsidP="00FE79FE">
      <w:pPr>
        <w:spacing w:after="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Pour les congrès ayant lieu en France, le candidat devra avancer les dépenses d’inscription, d’hébergement et de restauration. Le transport sera quant à lui réservé par la filière MHEMO. </w:t>
      </w:r>
    </w:p>
    <w:p w14:paraId="0E73547C" w14:textId="1DCDAE45" w:rsidR="00FE79FE" w:rsidRDefault="00FE79FE" w:rsidP="00FE79FE">
      <w:pPr>
        <w:spacing w:after="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ce qui concerne les congrès à l’étranger, le candidat percevra l’intégralité du montant prévu </w:t>
      </w:r>
      <w:r w:rsidR="00E42C8D" w:rsidRPr="001A1CD5">
        <w:rPr>
          <w:rFonts w:cstheme="minorHAnsi"/>
          <w:sz w:val="24"/>
          <w:szCs w:val="24"/>
        </w:rPr>
        <w:t>dans la convention de bourse congrès européens et internationaux, variable</w:t>
      </w:r>
      <w:r w:rsidR="00E42C8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selon le congrès et devra par la suite fournir les justificatifs de ses dépenses et à rembourser le montant non utilisé dans le cadre du congrès. </w:t>
      </w:r>
    </w:p>
    <w:p w14:paraId="3FB27A15" w14:textId="3D024E3F" w:rsidR="00FE79FE" w:rsidRDefault="00FE79FE" w:rsidP="00FE79FE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1C809FD4" w14:textId="35C2F825" w:rsidR="00FE79FE" w:rsidRPr="00FE79FE" w:rsidRDefault="00FE79FE" w:rsidP="00FE79FE">
      <w:pPr>
        <w:spacing w:after="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Détails des indemnisations :</w:t>
      </w:r>
    </w:p>
    <w:p w14:paraId="227D32EA" w14:textId="525D43FB" w:rsidR="00C709FA" w:rsidRPr="00040BF3" w:rsidRDefault="00C709FA" w:rsidP="001E67BE">
      <w:pPr>
        <w:pStyle w:val="Paragraphedeliste"/>
        <w:numPr>
          <w:ilvl w:val="0"/>
          <w:numId w:val="1"/>
        </w:numPr>
        <w:spacing w:after="0" w:line="259" w:lineRule="auto"/>
        <w:jc w:val="both"/>
        <w:rPr>
          <w:rFonts w:cstheme="minorHAnsi"/>
          <w:sz w:val="24"/>
          <w:szCs w:val="24"/>
        </w:rPr>
      </w:pPr>
      <w:r w:rsidRPr="00040BF3">
        <w:rPr>
          <w:rFonts w:cstheme="minorHAnsi"/>
          <w:b/>
          <w:sz w:val="24"/>
          <w:szCs w:val="24"/>
        </w:rPr>
        <w:t>Inscription au congrès</w:t>
      </w:r>
      <w:r w:rsidRPr="00040BF3">
        <w:rPr>
          <w:rFonts w:cstheme="minorHAnsi"/>
          <w:sz w:val="24"/>
          <w:szCs w:val="24"/>
        </w:rPr>
        <w:t> : 100 % du prix de l’inscription du congrès</w:t>
      </w:r>
      <w:r w:rsidR="0041450D">
        <w:rPr>
          <w:rFonts w:cstheme="minorHAnsi"/>
          <w:sz w:val="24"/>
          <w:szCs w:val="24"/>
        </w:rPr>
        <w:t>.</w:t>
      </w:r>
    </w:p>
    <w:p w14:paraId="38170C28" w14:textId="77777777" w:rsidR="00C709FA" w:rsidRPr="00040BF3" w:rsidRDefault="00C709FA" w:rsidP="001E67BE">
      <w:pPr>
        <w:pStyle w:val="Paragraphedeliste"/>
        <w:numPr>
          <w:ilvl w:val="0"/>
          <w:numId w:val="1"/>
        </w:numPr>
        <w:spacing w:after="0" w:line="259" w:lineRule="auto"/>
        <w:jc w:val="both"/>
        <w:rPr>
          <w:rFonts w:cstheme="minorHAnsi"/>
          <w:b/>
          <w:sz w:val="24"/>
          <w:szCs w:val="24"/>
        </w:rPr>
      </w:pPr>
      <w:r w:rsidRPr="00040BF3">
        <w:rPr>
          <w:rFonts w:cstheme="minorHAnsi"/>
          <w:b/>
          <w:sz w:val="24"/>
          <w:szCs w:val="24"/>
        </w:rPr>
        <w:t>Transport :</w:t>
      </w:r>
    </w:p>
    <w:p w14:paraId="673A2981" w14:textId="02E5207C" w:rsidR="00C709FA" w:rsidRPr="00040BF3" w:rsidRDefault="00C709FA" w:rsidP="00F43206">
      <w:pPr>
        <w:pStyle w:val="Paragraphedeliste"/>
        <w:numPr>
          <w:ilvl w:val="1"/>
          <w:numId w:val="1"/>
        </w:numPr>
        <w:spacing w:after="0" w:line="259" w:lineRule="auto"/>
        <w:ind w:left="1134" w:hanging="425"/>
        <w:jc w:val="both"/>
        <w:rPr>
          <w:rFonts w:cstheme="minorHAnsi"/>
          <w:sz w:val="24"/>
          <w:szCs w:val="24"/>
        </w:rPr>
      </w:pPr>
      <w:r w:rsidRPr="00040BF3">
        <w:rPr>
          <w:rFonts w:cstheme="minorHAnsi"/>
          <w:sz w:val="24"/>
          <w:szCs w:val="24"/>
        </w:rPr>
        <w:t>Train : tarif seconde classe</w:t>
      </w:r>
      <w:r w:rsidR="0041450D">
        <w:rPr>
          <w:rFonts w:cstheme="minorHAnsi"/>
          <w:sz w:val="24"/>
          <w:szCs w:val="24"/>
        </w:rPr>
        <w:t>.</w:t>
      </w:r>
    </w:p>
    <w:p w14:paraId="3D5724F0" w14:textId="2B1BDB0A" w:rsidR="00C709FA" w:rsidRPr="00040BF3" w:rsidRDefault="00C709FA" w:rsidP="00F43206">
      <w:pPr>
        <w:pStyle w:val="Paragraphedeliste"/>
        <w:numPr>
          <w:ilvl w:val="1"/>
          <w:numId w:val="1"/>
        </w:numPr>
        <w:spacing w:after="0" w:line="259" w:lineRule="auto"/>
        <w:ind w:left="1134" w:hanging="425"/>
        <w:jc w:val="both"/>
        <w:rPr>
          <w:rFonts w:cstheme="minorHAnsi"/>
          <w:sz w:val="24"/>
          <w:szCs w:val="24"/>
        </w:rPr>
      </w:pPr>
      <w:r w:rsidRPr="00040BF3">
        <w:rPr>
          <w:rFonts w:cstheme="minorHAnsi"/>
          <w:sz w:val="24"/>
          <w:szCs w:val="24"/>
        </w:rPr>
        <w:t>Avion : au tarif classe économique</w:t>
      </w:r>
      <w:r w:rsidR="0041450D">
        <w:rPr>
          <w:rFonts w:cstheme="minorHAnsi"/>
          <w:sz w:val="24"/>
          <w:szCs w:val="24"/>
        </w:rPr>
        <w:t>.</w:t>
      </w:r>
    </w:p>
    <w:p w14:paraId="5330D451" w14:textId="58583BCA" w:rsidR="00C709FA" w:rsidRDefault="00C709FA" w:rsidP="00F43206">
      <w:pPr>
        <w:pStyle w:val="Paragraphedeliste"/>
        <w:numPr>
          <w:ilvl w:val="1"/>
          <w:numId w:val="1"/>
        </w:numPr>
        <w:spacing w:after="0" w:line="259" w:lineRule="auto"/>
        <w:ind w:left="1134" w:hanging="425"/>
        <w:jc w:val="both"/>
        <w:rPr>
          <w:rFonts w:cstheme="minorHAnsi"/>
          <w:sz w:val="24"/>
          <w:szCs w:val="24"/>
        </w:rPr>
      </w:pPr>
      <w:r w:rsidRPr="001A1CD5">
        <w:rPr>
          <w:rFonts w:cstheme="minorHAnsi"/>
          <w:sz w:val="24"/>
          <w:szCs w:val="24"/>
        </w:rPr>
        <w:t xml:space="preserve">Véhicule personnel : </w:t>
      </w:r>
      <w:r w:rsidR="00E42C8D" w:rsidRPr="001A1CD5">
        <w:rPr>
          <w:rFonts w:cstheme="minorHAnsi"/>
          <w:sz w:val="24"/>
          <w:szCs w:val="24"/>
        </w:rPr>
        <w:t xml:space="preserve">remboursement sur le trajet le plus court et non le plus rapide – Joindre la copie de la carte grise (noté sur la convention de prose en charge du CHU de Lille) </w:t>
      </w:r>
    </w:p>
    <w:p w14:paraId="4BFAA334" w14:textId="19286736" w:rsidR="0012395A" w:rsidRDefault="0012395A" w:rsidP="0012395A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3E0C514B" w14:textId="79977971" w:rsidR="0012395A" w:rsidRDefault="0012395A" w:rsidP="0012395A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431AE407" w14:textId="79AAC3AB" w:rsidR="0012395A" w:rsidRDefault="0012395A" w:rsidP="0012395A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2721833D" w14:textId="77777777" w:rsidR="0012395A" w:rsidRPr="0012395A" w:rsidRDefault="0012395A" w:rsidP="0012395A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134E0C0F" w14:textId="77777777" w:rsidR="00C709FA" w:rsidRDefault="00C709FA" w:rsidP="001E67BE">
      <w:pPr>
        <w:pStyle w:val="Paragraphedeliste"/>
        <w:numPr>
          <w:ilvl w:val="0"/>
          <w:numId w:val="1"/>
        </w:numPr>
        <w:spacing w:after="0" w:line="259" w:lineRule="auto"/>
        <w:jc w:val="both"/>
        <w:rPr>
          <w:rFonts w:cstheme="minorHAnsi"/>
          <w:b/>
          <w:sz w:val="24"/>
          <w:szCs w:val="24"/>
        </w:rPr>
      </w:pPr>
      <w:r w:rsidRPr="00040BF3">
        <w:rPr>
          <w:rFonts w:cstheme="minorHAnsi"/>
          <w:b/>
          <w:sz w:val="24"/>
          <w:szCs w:val="24"/>
        </w:rPr>
        <w:lastRenderedPageBreak/>
        <w:t xml:space="preserve">Hébergement et restauration : </w:t>
      </w:r>
    </w:p>
    <w:p w14:paraId="5D5291F2" w14:textId="77777777" w:rsidR="00091C2A" w:rsidRPr="00091C2A" w:rsidRDefault="00C709FA" w:rsidP="00091C2A">
      <w:pPr>
        <w:pStyle w:val="Paragraphedeliste"/>
        <w:numPr>
          <w:ilvl w:val="0"/>
          <w:numId w:val="13"/>
        </w:numPr>
        <w:spacing w:after="0" w:line="259" w:lineRule="auto"/>
        <w:ind w:left="1134" w:hanging="425"/>
        <w:jc w:val="both"/>
        <w:rPr>
          <w:rFonts w:cstheme="minorHAnsi"/>
          <w:b/>
          <w:sz w:val="24"/>
          <w:szCs w:val="24"/>
        </w:rPr>
      </w:pPr>
      <w:r w:rsidRPr="00F43206">
        <w:rPr>
          <w:rFonts w:cstheme="minorHAnsi"/>
          <w:sz w:val="24"/>
          <w:szCs w:val="24"/>
          <w:u w:val="single"/>
        </w:rPr>
        <w:t>Pour les congrès ayant lieux en France</w:t>
      </w:r>
      <w:r w:rsidRPr="001E67BE">
        <w:rPr>
          <w:rFonts w:cstheme="minorHAnsi"/>
          <w:sz w:val="24"/>
          <w:szCs w:val="24"/>
        </w:rPr>
        <w:t> :</w:t>
      </w:r>
      <w:r w:rsidR="001E67BE" w:rsidRPr="001E67BE">
        <w:rPr>
          <w:rFonts w:cstheme="minorHAnsi"/>
          <w:sz w:val="24"/>
          <w:szCs w:val="24"/>
        </w:rPr>
        <w:t xml:space="preserve"> Tarif basé sur le journal officiel du 2 février 2019</w:t>
      </w:r>
      <w:r w:rsidR="0041450D">
        <w:rPr>
          <w:rFonts w:cstheme="minorHAnsi"/>
          <w:sz w:val="24"/>
          <w:szCs w:val="24"/>
        </w:rPr>
        <w:t>.</w:t>
      </w:r>
    </w:p>
    <w:p w14:paraId="15C28F24" w14:textId="77777777" w:rsidR="00091C2A" w:rsidRPr="00091C2A" w:rsidRDefault="00C709FA" w:rsidP="00091C2A">
      <w:pPr>
        <w:pStyle w:val="Paragraphedeliste"/>
        <w:numPr>
          <w:ilvl w:val="1"/>
          <w:numId w:val="13"/>
        </w:numPr>
        <w:spacing w:after="0" w:line="259" w:lineRule="auto"/>
        <w:ind w:left="1560"/>
        <w:jc w:val="both"/>
        <w:rPr>
          <w:rFonts w:cstheme="minorHAnsi"/>
          <w:b/>
          <w:sz w:val="24"/>
          <w:szCs w:val="24"/>
        </w:rPr>
      </w:pPr>
      <w:r w:rsidRPr="00091C2A">
        <w:rPr>
          <w:rFonts w:cstheme="minorHAnsi"/>
          <w:b/>
          <w:sz w:val="24"/>
          <w:szCs w:val="24"/>
        </w:rPr>
        <w:t>Nuitée </w:t>
      </w:r>
      <w:r w:rsidRPr="00091C2A">
        <w:rPr>
          <w:rFonts w:cstheme="minorHAnsi"/>
          <w:sz w:val="24"/>
          <w:szCs w:val="24"/>
        </w:rPr>
        <w:t xml:space="preserve">(petit déjeuner compris) : </w:t>
      </w:r>
    </w:p>
    <w:p w14:paraId="51EEAC2C" w14:textId="4AA7C0F3" w:rsidR="00091C2A" w:rsidRPr="00091C2A" w:rsidRDefault="00C709FA" w:rsidP="00091C2A">
      <w:pPr>
        <w:pStyle w:val="Paragraphedeliste"/>
        <w:numPr>
          <w:ilvl w:val="2"/>
          <w:numId w:val="13"/>
        </w:numPr>
        <w:spacing w:after="0" w:line="259" w:lineRule="auto"/>
        <w:ind w:left="1985"/>
        <w:jc w:val="both"/>
        <w:rPr>
          <w:rFonts w:cstheme="minorHAnsi"/>
          <w:b/>
          <w:sz w:val="24"/>
          <w:szCs w:val="24"/>
        </w:rPr>
      </w:pPr>
      <w:r w:rsidRPr="00091C2A">
        <w:rPr>
          <w:rFonts w:cstheme="minorHAnsi"/>
          <w:sz w:val="24"/>
          <w:szCs w:val="24"/>
        </w:rPr>
        <w:t>Paris : 1</w:t>
      </w:r>
      <w:r w:rsidR="00B8023D">
        <w:rPr>
          <w:rFonts w:cstheme="minorHAnsi"/>
          <w:sz w:val="24"/>
          <w:szCs w:val="24"/>
        </w:rPr>
        <w:t>4</w:t>
      </w:r>
      <w:r w:rsidRPr="00091C2A">
        <w:rPr>
          <w:rFonts w:cstheme="minorHAnsi"/>
          <w:sz w:val="24"/>
          <w:szCs w:val="24"/>
        </w:rPr>
        <w:t>0 €</w:t>
      </w:r>
    </w:p>
    <w:p w14:paraId="695659D7" w14:textId="16258F07" w:rsidR="00091C2A" w:rsidRPr="00091C2A" w:rsidRDefault="00F43206" w:rsidP="00091C2A">
      <w:pPr>
        <w:pStyle w:val="Paragraphedeliste"/>
        <w:numPr>
          <w:ilvl w:val="2"/>
          <w:numId w:val="13"/>
        </w:numPr>
        <w:spacing w:after="0" w:line="259" w:lineRule="auto"/>
        <w:ind w:left="1985"/>
        <w:jc w:val="both"/>
        <w:rPr>
          <w:rFonts w:cstheme="minorHAnsi"/>
          <w:b/>
          <w:sz w:val="24"/>
          <w:szCs w:val="24"/>
        </w:rPr>
      </w:pPr>
      <w:r w:rsidRPr="00091C2A">
        <w:rPr>
          <w:rFonts w:cstheme="minorHAnsi"/>
          <w:sz w:val="24"/>
          <w:szCs w:val="24"/>
        </w:rPr>
        <w:t xml:space="preserve">Grandes villes* : </w:t>
      </w:r>
      <w:r w:rsidR="00B8023D">
        <w:rPr>
          <w:rFonts w:cstheme="minorHAnsi"/>
          <w:sz w:val="24"/>
          <w:szCs w:val="24"/>
        </w:rPr>
        <w:t>120</w:t>
      </w:r>
      <w:r w:rsidR="00E27B0F" w:rsidRPr="00091C2A">
        <w:rPr>
          <w:rFonts w:cstheme="minorHAnsi"/>
          <w:sz w:val="24"/>
          <w:szCs w:val="24"/>
        </w:rPr>
        <w:t xml:space="preserve"> </w:t>
      </w:r>
      <w:r w:rsidRPr="00091C2A">
        <w:rPr>
          <w:rFonts w:cstheme="minorHAnsi"/>
          <w:sz w:val="24"/>
          <w:szCs w:val="24"/>
        </w:rPr>
        <w:t>€</w:t>
      </w:r>
    </w:p>
    <w:p w14:paraId="03787E22" w14:textId="2AF43820" w:rsidR="00C709FA" w:rsidRPr="00091C2A" w:rsidRDefault="00C709FA" w:rsidP="00091C2A">
      <w:pPr>
        <w:pStyle w:val="Paragraphedeliste"/>
        <w:numPr>
          <w:ilvl w:val="2"/>
          <w:numId w:val="13"/>
        </w:numPr>
        <w:spacing w:after="0" w:line="259" w:lineRule="auto"/>
        <w:ind w:left="1985"/>
        <w:jc w:val="both"/>
        <w:rPr>
          <w:rFonts w:cstheme="minorHAnsi"/>
          <w:b/>
          <w:sz w:val="24"/>
          <w:szCs w:val="24"/>
        </w:rPr>
      </w:pPr>
      <w:r w:rsidRPr="00091C2A">
        <w:rPr>
          <w:rFonts w:cstheme="minorHAnsi"/>
          <w:sz w:val="24"/>
          <w:szCs w:val="24"/>
        </w:rPr>
        <w:t>Taux de base</w:t>
      </w:r>
      <w:r w:rsidR="00091C2A">
        <w:rPr>
          <w:rFonts w:cstheme="minorHAnsi"/>
          <w:sz w:val="24"/>
          <w:szCs w:val="24"/>
        </w:rPr>
        <w:t xml:space="preserve"> (autres villes)</w:t>
      </w:r>
      <w:r w:rsidRPr="00091C2A">
        <w:rPr>
          <w:rFonts w:cstheme="minorHAnsi"/>
          <w:sz w:val="24"/>
          <w:szCs w:val="24"/>
        </w:rPr>
        <w:t xml:space="preserve"> : </w:t>
      </w:r>
      <w:r w:rsidR="00B8023D">
        <w:rPr>
          <w:rFonts w:cstheme="minorHAnsi"/>
          <w:sz w:val="24"/>
          <w:szCs w:val="24"/>
        </w:rPr>
        <w:t>9</w:t>
      </w:r>
      <w:r w:rsidRPr="00091C2A">
        <w:rPr>
          <w:rFonts w:cstheme="minorHAnsi"/>
          <w:sz w:val="24"/>
          <w:szCs w:val="24"/>
        </w:rPr>
        <w:t>0 €</w:t>
      </w:r>
    </w:p>
    <w:p w14:paraId="1AAB3935" w14:textId="77777777" w:rsidR="00091C2A" w:rsidRDefault="00C709FA" w:rsidP="00091C2A">
      <w:pPr>
        <w:spacing w:after="0" w:line="259" w:lineRule="auto"/>
        <w:jc w:val="both"/>
        <w:rPr>
          <w:rFonts w:cstheme="minorHAnsi"/>
          <w:i/>
          <w:sz w:val="24"/>
          <w:szCs w:val="24"/>
        </w:rPr>
      </w:pPr>
      <w:r w:rsidRPr="00091C2A">
        <w:rPr>
          <w:rFonts w:cstheme="minorHAnsi"/>
          <w:i/>
          <w:sz w:val="24"/>
          <w:szCs w:val="24"/>
        </w:rPr>
        <w:t>*Grandes villes : Bordeaux,</w:t>
      </w:r>
      <w:r w:rsidR="00E27B0F" w:rsidRPr="00091C2A">
        <w:rPr>
          <w:rFonts w:cstheme="minorHAnsi"/>
          <w:i/>
          <w:sz w:val="24"/>
          <w:szCs w:val="24"/>
        </w:rPr>
        <w:t xml:space="preserve"> </w:t>
      </w:r>
      <w:r w:rsidRPr="00091C2A">
        <w:rPr>
          <w:rFonts w:cstheme="minorHAnsi"/>
          <w:i/>
          <w:sz w:val="24"/>
          <w:szCs w:val="24"/>
        </w:rPr>
        <w:t>Lille, Lyon, Marseille, Montpellier, Nantes, Nice, Rennes, Strasbourg, Toulouse.</w:t>
      </w:r>
    </w:p>
    <w:p w14:paraId="44103314" w14:textId="6161974F" w:rsidR="00C709FA" w:rsidRPr="00091C2A" w:rsidRDefault="00C709FA" w:rsidP="00091C2A">
      <w:pPr>
        <w:pStyle w:val="Paragraphedeliste"/>
        <w:numPr>
          <w:ilvl w:val="0"/>
          <w:numId w:val="17"/>
        </w:numPr>
        <w:spacing w:after="0" w:line="259" w:lineRule="auto"/>
        <w:ind w:left="1560"/>
        <w:jc w:val="both"/>
        <w:rPr>
          <w:rFonts w:cstheme="minorHAnsi"/>
          <w:i/>
          <w:sz w:val="24"/>
          <w:szCs w:val="24"/>
        </w:rPr>
      </w:pPr>
      <w:r w:rsidRPr="00091C2A">
        <w:rPr>
          <w:rFonts w:cstheme="minorHAnsi"/>
          <w:b/>
          <w:sz w:val="24"/>
          <w:szCs w:val="24"/>
        </w:rPr>
        <w:t>Repas :</w:t>
      </w:r>
      <w:r w:rsidRPr="00091C2A">
        <w:rPr>
          <w:rFonts w:cstheme="minorHAnsi"/>
          <w:sz w:val="24"/>
          <w:szCs w:val="24"/>
        </w:rPr>
        <w:t xml:space="preserve"> </w:t>
      </w:r>
      <w:r w:rsidR="00D20647">
        <w:rPr>
          <w:rFonts w:cstheme="minorHAnsi"/>
          <w:sz w:val="24"/>
          <w:szCs w:val="24"/>
        </w:rPr>
        <w:t>20</w:t>
      </w:r>
      <w:r w:rsidR="00E27B0F" w:rsidRPr="00091C2A">
        <w:rPr>
          <w:rFonts w:cstheme="minorHAnsi"/>
          <w:sz w:val="24"/>
          <w:szCs w:val="24"/>
        </w:rPr>
        <w:t xml:space="preserve"> </w:t>
      </w:r>
      <w:r w:rsidR="00F43206" w:rsidRPr="00091C2A">
        <w:rPr>
          <w:rFonts w:cstheme="minorHAnsi"/>
          <w:sz w:val="24"/>
          <w:szCs w:val="24"/>
        </w:rPr>
        <w:t>€ par</w:t>
      </w:r>
      <w:r w:rsidRPr="00091C2A">
        <w:rPr>
          <w:rFonts w:cstheme="minorHAnsi"/>
          <w:sz w:val="24"/>
          <w:szCs w:val="24"/>
        </w:rPr>
        <w:t xml:space="preserve"> repas (</w:t>
      </w:r>
      <w:r w:rsidR="00091C2A" w:rsidRPr="00091C2A">
        <w:rPr>
          <w:rFonts w:cstheme="minorHAnsi"/>
          <w:sz w:val="24"/>
          <w:szCs w:val="24"/>
        </w:rPr>
        <w:t xml:space="preserve">déjeuner et </w:t>
      </w:r>
      <w:r w:rsidRPr="00091C2A">
        <w:rPr>
          <w:rFonts w:cstheme="minorHAnsi"/>
          <w:sz w:val="24"/>
          <w:szCs w:val="24"/>
        </w:rPr>
        <w:t>dîner)</w:t>
      </w:r>
      <w:r w:rsidR="00E27B0F" w:rsidRPr="00091C2A">
        <w:rPr>
          <w:rFonts w:cstheme="minorHAnsi"/>
          <w:sz w:val="24"/>
          <w:szCs w:val="24"/>
        </w:rPr>
        <w:t>.</w:t>
      </w:r>
    </w:p>
    <w:p w14:paraId="3C845757" w14:textId="77777777" w:rsidR="00C709FA" w:rsidRPr="00040BF3" w:rsidRDefault="00C709FA" w:rsidP="001E67BE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3C176C9D" w14:textId="77777777" w:rsidR="00C709FA" w:rsidRDefault="00C709FA" w:rsidP="001E67BE">
      <w:pPr>
        <w:spacing w:after="0" w:line="259" w:lineRule="auto"/>
        <w:jc w:val="both"/>
        <w:rPr>
          <w:rFonts w:cstheme="minorHAnsi"/>
          <w:sz w:val="24"/>
          <w:szCs w:val="24"/>
        </w:rPr>
      </w:pPr>
      <w:r w:rsidRPr="00040BF3">
        <w:rPr>
          <w:rFonts w:cstheme="minorHAnsi"/>
          <w:sz w:val="24"/>
          <w:szCs w:val="24"/>
        </w:rPr>
        <w:t>Un hébergement par Airbnb ou autre plateforme est accepté de même que le remboursement de courses alimentaires.</w:t>
      </w:r>
    </w:p>
    <w:p w14:paraId="69AE8BDD" w14:textId="77777777" w:rsidR="00C709FA" w:rsidRDefault="00C709FA" w:rsidP="001E67BE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14:paraId="68388C67" w14:textId="77777777" w:rsidR="00C709FA" w:rsidRPr="00F43206" w:rsidRDefault="00C709FA" w:rsidP="00F43206">
      <w:pPr>
        <w:pStyle w:val="Paragraphedeliste"/>
        <w:numPr>
          <w:ilvl w:val="0"/>
          <w:numId w:val="13"/>
        </w:numPr>
        <w:spacing w:after="0" w:line="259" w:lineRule="auto"/>
        <w:ind w:left="1134" w:hanging="425"/>
        <w:jc w:val="both"/>
        <w:rPr>
          <w:rFonts w:cstheme="minorHAnsi"/>
          <w:sz w:val="24"/>
          <w:szCs w:val="24"/>
        </w:rPr>
      </w:pPr>
      <w:r w:rsidRPr="00F43206">
        <w:rPr>
          <w:rFonts w:cstheme="minorHAnsi"/>
          <w:sz w:val="24"/>
          <w:szCs w:val="24"/>
          <w:u w:val="single"/>
        </w:rPr>
        <w:t>Pour les congrès à l’étranger</w:t>
      </w:r>
      <w:r w:rsidRPr="00F43206">
        <w:rPr>
          <w:rFonts w:cstheme="minorHAnsi"/>
          <w:sz w:val="24"/>
          <w:szCs w:val="24"/>
        </w:rPr>
        <w:t xml:space="preserve"> (Europe et international) :</w:t>
      </w:r>
    </w:p>
    <w:p w14:paraId="5C6F3391" w14:textId="545DBEB8" w:rsidR="00C709FA" w:rsidRDefault="00C709FA" w:rsidP="001E67BE">
      <w:pPr>
        <w:spacing w:after="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Afin de percevoir une</w:t>
      </w:r>
      <w:r w:rsidRPr="00A870C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avance de frais, le candidat devra remplir une convention de bourse </w:t>
      </w:r>
      <w:r w:rsidR="00907325" w:rsidRPr="001A1CD5">
        <w:rPr>
          <w:rFonts w:cstheme="minorHAnsi"/>
          <w:sz w:val="24"/>
          <w:szCs w:val="24"/>
        </w:rPr>
        <w:t>congrès européens et internationaux</w:t>
      </w:r>
      <w:r w:rsidR="0090732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avec le CHU de Lille pour</w:t>
      </w:r>
      <w:r w:rsidR="00F43206">
        <w:rPr>
          <w:rFonts w:cstheme="minorHAnsi"/>
          <w:sz w:val="24"/>
          <w:szCs w:val="24"/>
        </w:rPr>
        <w:t xml:space="preserve"> le compte de</w:t>
      </w:r>
      <w:r>
        <w:rPr>
          <w:rFonts w:cstheme="minorHAnsi"/>
          <w:sz w:val="24"/>
          <w:szCs w:val="24"/>
        </w:rPr>
        <w:t xml:space="preserve"> MHEMO. Le montant de cette convention de bourse a été défini préalablement en fonction du lieu du congrès</w:t>
      </w:r>
      <w:r w:rsidR="00F43206">
        <w:rPr>
          <w:rFonts w:cstheme="minorHAnsi"/>
          <w:sz w:val="24"/>
          <w:szCs w:val="24"/>
        </w:rPr>
        <w:t>**</w:t>
      </w:r>
      <w:r>
        <w:rPr>
          <w:rFonts w:cstheme="minorHAnsi"/>
          <w:sz w:val="24"/>
          <w:szCs w:val="24"/>
        </w:rPr>
        <w:t xml:space="preserve">. </w:t>
      </w:r>
    </w:p>
    <w:p w14:paraId="07980925" w14:textId="77777777" w:rsidR="00091C2A" w:rsidRDefault="00091C2A" w:rsidP="00E27B0F">
      <w:pPr>
        <w:spacing w:after="0" w:line="259" w:lineRule="auto"/>
        <w:jc w:val="both"/>
        <w:rPr>
          <w:rFonts w:cstheme="minorHAnsi"/>
          <w:sz w:val="24"/>
          <w:szCs w:val="24"/>
          <w:u w:val="single"/>
        </w:rPr>
      </w:pPr>
    </w:p>
    <w:p w14:paraId="3F853CE1" w14:textId="6F210855" w:rsidR="00252B42" w:rsidRPr="00E27B0F" w:rsidRDefault="00FE79FE" w:rsidP="00E27B0F">
      <w:pPr>
        <w:spacing w:after="0" w:line="259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Important</w:t>
      </w:r>
      <w:r w:rsidR="00C709FA" w:rsidRPr="00E27B0F">
        <w:rPr>
          <w:rFonts w:cstheme="minorHAnsi"/>
          <w:sz w:val="24"/>
          <w:szCs w:val="24"/>
        </w:rPr>
        <w:t xml:space="preserve"> : </w:t>
      </w:r>
      <w:r w:rsidR="00252B42" w:rsidRPr="00252B42">
        <w:rPr>
          <w:rFonts w:cstheme="minorHAnsi"/>
          <w:sz w:val="24"/>
          <w:szCs w:val="24"/>
        </w:rPr>
        <w:t xml:space="preserve">Le </w:t>
      </w:r>
      <w:r>
        <w:rPr>
          <w:rFonts w:cstheme="minorHAnsi"/>
          <w:sz w:val="24"/>
          <w:szCs w:val="24"/>
        </w:rPr>
        <w:t>candidat</w:t>
      </w:r>
      <w:r w:rsidR="00252B42" w:rsidRPr="00252B42">
        <w:rPr>
          <w:rFonts w:cstheme="minorHAnsi"/>
          <w:sz w:val="24"/>
          <w:szCs w:val="24"/>
        </w:rPr>
        <w:t xml:space="preserve"> s’engage à utiliser les montants </w:t>
      </w:r>
      <w:r>
        <w:rPr>
          <w:rFonts w:cstheme="minorHAnsi"/>
          <w:sz w:val="24"/>
          <w:szCs w:val="24"/>
        </w:rPr>
        <w:t>versés</w:t>
      </w:r>
      <w:r w:rsidR="00252B42" w:rsidRPr="00252B42">
        <w:rPr>
          <w:rFonts w:cstheme="minorHAnsi"/>
          <w:sz w:val="24"/>
          <w:szCs w:val="24"/>
        </w:rPr>
        <w:t xml:space="preserve"> exclusivement dans le cadre </w:t>
      </w:r>
      <w:r w:rsidR="00252B42">
        <w:rPr>
          <w:rFonts w:cstheme="minorHAnsi"/>
          <w:sz w:val="24"/>
          <w:szCs w:val="24"/>
        </w:rPr>
        <w:t>sa participation au congrès</w:t>
      </w:r>
      <w:r w:rsidR="00252B42" w:rsidRPr="00252B42">
        <w:rPr>
          <w:rFonts w:cstheme="minorHAnsi"/>
          <w:sz w:val="24"/>
          <w:szCs w:val="24"/>
        </w:rPr>
        <w:t xml:space="preserve"> partenaire de la filière MHEMO</w:t>
      </w:r>
      <w:r>
        <w:rPr>
          <w:rFonts w:cstheme="minorHAnsi"/>
          <w:sz w:val="24"/>
          <w:szCs w:val="24"/>
        </w:rPr>
        <w:t xml:space="preserve"> indiqués dans ce document</w:t>
      </w:r>
      <w:r w:rsidR="00252B42" w:rsidRPr="00252B42">
        <w:rPr>
          <w:rFonts w:cstheme="minorHAnsi"/>
          <w:sz w:val="24"/>
          <w:szCs w:val="24"/>
        </w:rPr>
        <w:t>.</w:t>
      </w:r>
    </w:p>
    <w:p w14:paraId="64763434" w14:textId="75EFF8D5" w:rsidR="00252B42" w:rsidRPr="00DD1E05" w:rsidRDefault="00252B42" w:rsidP="00DD1E05">
      <w:pPr>
        <w:spacing w:after="0" w:line="259" w:lineRule="auto"/>
        <w:rPr>
          <w:rFonts w:cstheme="minorHAnsi"/>
          <w:sz w:val="24"/>
          <w:szCs w:val="24"/>
        </w:rPr>
      </w:pPr>
      <w:r w:rsidRPr="00DD1E05">
        <w:rPr>
          <w:rFonts w:cstheme="minorHAnsi"/>
          <w:sz w:val="24"/>
          <w:szCs w:val="24"/>
        </w:rPr>
        <w:t xml:space="preserve">Si le montant engagé par le candidat est inférieur au montant de la convention de bouse, la différence </w:t>
      </w:r>
      <w:r w:rsidR="00FE79FE">
        <w:rPr>
          <w:rFonts w:cstheme="minorHAnsi"/>
          <w:sz w:val="24"/>
          <w:szCs w:val="24"/>
        </w:rPr>
        <w:t>devra être</w:t>
      </w:r>
      <w:r w:rsidRPr="00DD1E05">
        <w:rPr>
          <w:rFonts w:cstheme="minorHAnsi"/>
          <w:sz w:val="24"/>
          <w:szCs w:val="24"/>
        </w:rPr>
        <w:t xml:space="preserve"> remboursée par le candidat au CHU de Lille. </w:t>
      </w:r>
    </w:p>
    <w:p w14:paraId="3A4FF70F" w14:textId="2BE1E596" w:rsidR="00C709FA" w:rsidRPr="00DD1E05" w:rsidRDefault="00252B42" w:rsidP="00DD1E05">
      <w:pPr>
        <w:spacing w:line="259" w:lineRule="auto"/>
        <w:rPr>
          <w:rFonts w:cstheme="minorHAnsi"/>
          <w:sz w:val="24"/>
          <w:szCs w:val="24"/>
        </w:rPr>
      </w:pPr>
      <w:r w:rsidRPr="00DD1E05">
        <w:rPr>
          <w:rFonts w:cstheme="minorHAnsi"/>
          <w:sz w:val="24"/>
          <w:szCs w:val="24"/>
        </w:rPr>
        <w:t xml:space="preserve">Si le montant engagé par le candidat est supérieur au montant de la convention de bourse, la différence </w:t>
      </w:r>
      <w:r w:rsidR="00FE79FE">
        <w:rPr>
          <w:rFonts w:cstheme="minorHAnsi"/>
          <w:sz w:val="24"/>
          <w:szCs w:val="24"/>
        </w:rPr>
        <w:t>sera</w:t>
      </w:r>
      <w:r w:rsidRPr="00DD1E05">
        <w:rPr>
          <w:rFonts w:cstheme="minorHAnsi"/>
          <w:sz w:val="24"/>
          <w:szCs w:val="24"/>
        </w:rPr>
        <w:t xml:space="preserve"> remboursée au réel par CHU de Lille au candidat à condition que ce dernier fournisse les justificatifs, sous forme d’avenant. </w:t>
      </w:r>
    </w:p>
    <w:p w14:paraId="3AB57E95" w14:textId="51813D31" w:rsidR="00252B42" w:rsidRPr="00091C2A" w:rsidRDefault="00252B42" w:rsidP="00252B42">
      <w:pPr>
        <w:spacing w:after="0"/>
        <w:jc w:val="both"/>
        <w:rPr>
          <w:rFonts w:cstheme="minorHAnsi"/>
          <w:i/>
          <w:sz w:val="24"/>
          <w:szCs w:val="24"/>
        </w:rPr>
      </w:pPr>
      <w:r w:rsidRPr="00091C2A">
        <w:rPr>
          <w:rFonts w:ascii="Arial" w:hAnsi="Arial" w:cs="Arial"/>
          <w:i/>
        </w:rPr>
        <w:t xml:space="preserve">** </w:t>
      </w:r>
      <w:bookmarkStart w:id="1" w:name="_Hlk220593653"/>
      <w:r w:rsidRPr="00091C2A">
        <w:rPr>
          <w:rFonts w:cstheme="minorHAnsi"/>
          <w:i/>
          <w:sz w:val="24"/>
          <w:szCs w:val="24"/>
        </w:rPr>
        <w:t xml:space="preserve">Montants fixés par la convention de bourse : </w:t>
      </w:r>
    </w:p>
    <w:p w14:paraId="5FC5E3DB" w14:textId="315EEB7A" w:rsidR="00252B42" w:rsidRPr="00091C2A" w:rsidRDefault="00252B42" w:rsidP="00252B42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091C2A">
        <w:rPr>
          <w:rFonts w:cstheme="minorHAnsi"/>
          <w:i/>
          <w:sz w:val="24"/>
          <w:szCs w:val="24"/>
        </w:rPr>
        <w:t>2000</w:t>
      </w:r>
      <w:r w:rsidR="00E27B0F" w:rsidRPr="00091C2A">
        <w:rPr>
          <w:rFonts w:cstheme="minorHAnsi"/>
          <w:i/>
          <w:sz w:val="24"/>
          <w:szCs w:val="24"/>
        </w:rPr>
        <w:t xml:space="preserve"> </w:t>
      </w:r>
      <w:r w:rsidRPr="00091C2A">
        <w:rPr>
          <w:rFonts w:cstheme="minorHAnsi"/>
          <w:i/>
          <w:sz w:val="24"/>
          <w:szCs w:val="24"/>
        </w:rPr>
        <w:t>€ reversés par le CHU de Lille au lauréat pour l’année 202</w:t>
      </w:r>
      <w:r w:rsidR="00907325" w:rsidRPr="001A1CD5">
        <w:rPr>
          <w:rFonts w:cstheme="minorHAnsi"/>
          <w:i/>
          <w:sz w:val="24"/>
          <w:szCs w:val="24"/>
        </w:rPr>
        <w:t>6</w:t>
      </w:r>
      <w:r w:rsidRPr="00091C2A">
        <w:rPr>
          <w:rFonts w:cstheme="minorHAnsi"/>
          <w:i/>
          <w:sz w:val="24"/>
          <w:szCs w:val="24"/>
        </w:rPr>
        <w:t xml:space="preserve"> pour un congrès européen. </w:t>
      </w:r>
    </w:p>
    <w:p w14:paraId="45C33E92" w14:textId="3C606283" w:rsidR="00252B42" w:rsidRPr="00091C2A" w:rsidRDefault="00252B42" w:rsidP="00252B42">
      <w:pPr>
        <w:pStyle w:val="Paragraphedeliste"/>
        <w:numPr>
          <w:ilvl w:val="0"/>
          <w:numId w:val="14"/>
        </w:numPr>
        <w:tabs>
          <w:tab w:val="left" w:pos="857"/>
          <w:tab w:val="left" w:pos="2282"/>
          <w:tab w:val="left" w:pos="3977"/>
          <w:tab w:val="left" w:pos="5225"/>
          <w:tab w:val="left" w:pos="6650"/>
          <w:tab w:val="left" w:pos="7577"/>
          <w:tab w:val="left" w:pos="8398"/>
          <w:tab w:val="left" w:pos="9005"/>
          <w:tab w:val="left" w:pos="9878"/>
          <w:tab w:val="left" w:pos="11054"/>
        </w:tabs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091C2A">
        <w:rPr>
          <w:rFonts w:cstheme="minorHAnsi"/>
          <w:i/>
          <w:sz w:val="24"/>
          <w:szCs w:val="24"/>
        </w:rPr>
        <w:t>3200 € reversés par le CHU de Lille au lauréat pour l’année 202</w:t>
      </w:r>
      <w:r w:rsidR="00907325" w:rsidRPr="001A1CD5">
        <w:rPr>
          <w:rFonts w:cstheme="minorHAnsi"/>
          <w:i/>
          <w:sz w:val="24"/>
          <w:szCs w:val="24"/>
        </w:rPr>
        <w:t>6</w:t>
      </w:r>
      <w:r w:rsidRPr="00091C2A">
        <w:rPr>
          <w:rFonts w:cstheme="minorHAnsi"/>
          <w:i/>
          <w:sz w:val="24"/>
          <w:szCs w:val="24"/>
        </w:rPr>
        <w:t xml:space="preserve"> pour la participation à un congrès extra-européen, tels que l’ISTH (International Society on </w:t>
      </w:r>
      <w:proofErr w:type="spellStart"/>
      <w:r w:rsidRPr="00091C2A">
        <w:rPr>
          <w:rFonts w:cstheme="minorHAnsi"/>
          <w:i/>
          <w:sz w:val="24"/>
          <w:szCs w:val="24"/>
        </w:rPr>
        <w:t>Thrombosis</w:t>
      </w:r>
      <w:proofErr w:type="spellEnd"/>
      <w:r w:rsidRPr="00091C2A">
        <w:rPr>
          <w:rFonts w:cstheme="minorHAnsi"/>
          <w:i/>
          <w:sz w:val="24"/>
          <w:szCs w:val="24"/>
        </w:rPr>
        <w:t xml:space="preserve"> and </w:t>
      </w:r>
      <w:proofErr w:type="spellStart"/>
      <w:r w:rsidRPr="00091C2A">
        <w:rPr>
          <w:rFonts w:cstheme="minorHAnsi"/>
          <w:i/>
          <w:sz w:val="24"/>
          <w:szCs w:val="24"/>
        </w:rPr>
        <w:t>Haemostasis</w:t>
      </w:r>
      <w:proofErr w:type="spellEnd"/>
      <w:r w:rsidRPr="00091C2A">
        <w:rPr>
          <w:rFonts w:cstheme="minorHAnsi"/>
          <w:i/>
          <w:sz w:val="24"/>
          <w:szCs w:val="24"/>
        </w:rPr>
        <w:t>) et WFH (</w:t>
      </w:r>
      <w:proofErr w:type="spellStart"/>
      <w:r w:rsidRPr="00091C2A">
        <w:rPr>
          <w:rFonts w:cstheme="minorHAnsi"/>
          <w:i/>
          <w:sz w:val="24"/>
          <w:szCs w:val="24"/>
        </w:rPr>
        <w:t>Wold</w:t>
      </w:r>
      <w:proofErr w:type="spellEnd"/>
      <w:r w:rsidRPr="00091C2A">
        <w:rPr>
          <w:rFonts w:cstheme="minorHAnsi"/>
          <w:i/>
          <w:sz w:val="24"/>
          <w:szCs w:val="24"/>
        </w:rPr>
        <w:t xml:space="preserve"> </w:t>
      </w:r>
      <w:proofErr w:type="spellStart"/>
      <w:r w:rsidRPr="00091C2A">
        <w:rPr>
          <w:rFonts w:cstheme="minorHAnsi"/>
          <w:i/>
          <w:sz w:val="24"/>
          <w:szCs w:val="24"/>
        </w:rPr>
        <w:t>Federation</w:t>
      </w:r>
      <w:proofErr w:type="spellEnd"/>
      <w:r w:rsidRPr="00091C2A">
        <w:rPr>
          <w:rFonts w:cstheme="minorHAnsi"/>
          <w:i/>
          <w:sz w:val="24"/>
          <w:szCs w:val="24"/>
        </w:rPr>
        <w:t xml:space="preserve"> of </w:t>
      </w:r>
      <w:proofErr w:type="spellStart"/>
      <w:r w:rsidRPr="00091C2A">
        <w:rPr>
          <w:rFonts w:cstheme="minorHAnsi"/>
          <w:i/>
          <w:sz w:val="24"/>
          <w:szCs w:val="24"/>
        </w:rPr>
        <w:t>Haemophilia</w:t>
      </w:r>
      <w:proofErr w:type="spellEnd"/>
      <w:r w:rsidRPr="00091C2A">
        <w:rPr>
          <w:rFonts w:cstheme="minorHAnsi"/>
          <w:i/>
          <w:sz w:val="24"/>
          <w:szCs w:val="24"/>
        </w:rPr>
        <w:t>)</w:t>
      </w:r>
      <w:r w:rsidR="00E27B0F" w:rsidRPr="00091C2A">
        <w:rPr>
          <w:rFonts w:cstheme="minorHAnsi"/>
          <w:i/>
          <w:sz w:val="24"/>
          <w:szCs w:val="24"/>
        </w:rPr>
        <w:t>.</w:t>
      </w:r>
    </w:p>
    <w:p w14:paraId="6E444419" w14:textId="76190FCB" w:rsidR="00252B42" w:rsidRPr="00091C2A" w:rsidRDefault="00252B42" w:rsidP="00252B42">
      <w:pPr>
        <w:pStyle w:val="Paragraphedeliste"/>
        <w:numPr>
          <w:ilvl w:val="0"/>
          <w:numId w:val="14"/>
        </w:numPr>
        <w:tabs>
          <w:tab w:val="left" w:pos="857"/>
          <w:tab w:val="left" w:pos="2282"/>
          <w:tab w:val="left" w:pos="3977"/>
          <w:tab w:val="left" w:pos="5225"/>
          <w:tab w:val="left" w:pos="6650"/>
          <w:tab w:val="left" w:pos="7577"/>
          <w:tab w:val="left" w:pos="8398"/>
          <w:tab w:val="left" w:pos="9005"/>
          <w:tab w:val="left" w:pos="9878"/>
          <w:tab w:val="left" w:pos="11054"/>
        </w:tabs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091C2A">
        <w:rPr>
          <w:rFonts w:cstheme="minorHAnsi"/>
          <w:i/>
          <w:sz w:val="24"/>
          <w:szCs w:val="24"/>
        </w:rPr>
        <w:t>6000 € reversés par le CHU de Lille au lauréat pour l’année 202</w:t>
      </w:r>
      <w:r w:rsidR="00907325" w:rsidRPr="001A1CD5">
        <w:rPr>
          <w:rFonts w:cstheme="minorHAnsi"/>
          <w:i/>
          <w:sz w:val="24"/>
          <w:szCs w:val="24"/>
        </w:rPr>
        <w:t>6</w:t>
      </w:r>
      <w:r w:rsidRPr="00091C2A">
        <w:rPr>
          <w:rFonts w:cstheme="minorHAnsi"/>
          <w:i/>
          <w:sz w:val="24"/>
          <w:szCs w:val="24"/>
        </w:rPr>
        <w:t xml:space="preserve"> pour la participation à un congrès extra-européen, tels que l’ASH (American society of </w:t>
      </w:r>
      <w:proofErr w:type="spellStart"/>
      <w:r w:rsidRPr="00091C2A">
        <w:rPr>
          <w:rFonts w:cstheme="minorHAnsi"/>
          <w:i/>
          <w:sz w:val="24"/>
          <w:szCs w:val="24"/>
        </w:rPr>
        <w:t>Hemotology</w:t>
      </w:r>
      <w:proofErr w:type="spellEnd"/>
      <w:r w:rsidRPr="00091C2A">
        <w:rPr>
          <w:rFonts w:cstheme="minorHAnsi"/>
          <w:i/>
          <w:sz w:val="24"/>
          <w:szCs w:val="24"/>
        </w:rPr>
        <w:t>)</w:t>
      </w:r>
      <w:r w:rsidR="00E27B0F" w:rsidRPr="00091C2A">
        <w:rPr>
          <w:rFonts w:cstheme="minorHAnsi"/>
          <w:i/>
          <w:sz w:val="24"/>
          <w:szCs w:val="24"/>
        </w:rPr>
        <w:t>.</w:t>
      </w:r>
    </w:p>
    <w:bookmarkEnd w:id="1"/>
    <w:p w14:paraId="383DECE2" w14:textId="044D002A" w:rsidR="00252B42" w:rsidRDefault="00252B42" w:rsidP="001E67BE">
      <w:pPr>
        <w:spacing w:line="259" w:lineRule="auto"/>
        <w:rPr>
          <w:rFonts w:cstheme="minorHAnsi"/>
          <w:sz w:val="24"/>
          <w:szCs w:val="24"/>
        </w:rPr>
      </w:pPr>
    </w:p>
    <w:p w14:paraId="2076C45A" w14:textId="77777777" w:rsidR="00252B42" w:rsidRPr="00091C2A" w:rsidRDefault="00C709FA" w:rsidP="001E67BE">
      <w:pPr>
        <w:spacing w:after="0" w:line="259" w:lineRule="auto"/>
        <w:jc w:val="both"/>
        <w:rPr>
          <w:rFonts w:cstheme="minorHAnsi"/>
          <w:b/>
          <w:color w:val="D81753"/>
          <w:sz w:val="24"/>
          <w:szCs w:val="24"/>
        </w:rPr>
      </w:pPr>
      <w:r w:rsidRPr="00091C2A">
        <w:rPr>
          <w:rFonts w:cstheme="minorHAnsi"/>
          <w:b/>
          <w:color w:val="D81753"/>
          <w:sz w:val="24"/>
          <w:szCs w:val="24"/>
        </w:rPr>
        <w:t xml:space="preserve">En France ou à l’étranger, le candidat devra toujours fournir les justificatifs des frais engagés. </w:t>
      </w:r>
    </w:p>
    <w:p w14:paraId="2D86DD79" w14:textId="47BFB45A" w:rsidR="001C4689" w:rsidRPr="00BF52E2" w:rsidRDefault="001C4689" w:rsidP="001E67BE">
      <w:pPr>
        <w:spacing w:after="0" w:line="259" w:lineRule="auto"/>
        <w:jc w:val="both"/>
        <w:rPr>
          <w:rFonts w:cstheme="minorHAnsi"/>
          <w:sz w:val="24"/>
          <w:szCs w:val="24"/>
        </w:rPr>
      </w:pPr>
      <w:r w:rsidRPr="00BF52E2">
        <w:rPr>
          <w:rFonts w:cstheme="minorHAnsi"/>
          <w:sz w:val="24"/>
          <w:szCs w:val="24"/>
        </w:rPr>
        <w:br w:type="page"/>
      </w:r>
    </w:p>
    <w:p w14:paraId="25F24B5C" w14:textId="34D4174B" w:rsidR="00101A89" w:rsidRPr="00040BF3" w:rsidRDefault="00101A89" w:rsidP="00E27B0F">
      <w:pPr>
        <w:pStyle w:val="Paragraphedeliste"/>
        <w:pBdr>
          <w:top w:val="single" w:sz="4" w:space="1" w:color="D81753"/>
          <w:left w:val="single" w:sz="4" w:space="4" w:color="D81753"/>
          <w:bottom w:val="single" w:sz="4" w:space="0" w:color="D81753"/>
          <w:right w:val="single" w:sz="4" w:space="4" w:color="D81753"/>
        </w:pBdr>
        <w:ind w:left="0"/>
        <w:jc w:val="center"/>
        <w:rPr>
          <w:rFonts w:cstheme="minorHAnsi"/>
          <w:b/>
          <w:color w:val="D81753"/>
          <w:sz w:val="28"/>
          <w:szCs w:val="28"/>
        </w:rPr>
      </w:pPr>
      <w:r w:rsidRPr="00091C2A">
        <w:rPr>
          <w:rFonts w:cstheme="minorHAnsi"/>
          <w:b/>
          <w:color w:val="D81753"/>
          <w:sz w:val="28"/>
          <w:szCs w:val="28"/>
        </w:rPr>
        <w:lastRenderedPageBreak/>
        <w:t>FORMULAIRE</w:t>
      </w:r>
      <w:r w:rsidRPr="00040BF3">
        <w:rPr>
          <w:rFonts w:cstheme="minorHAnsi"/>
          <w:b/>
          <w:color w:val="D81753"/>
          <w:sz w:val="28"/>
          <w:szCs w:val="28"/>
        </w:rPr>
        <w:t xml:space="preserve"> DE DEMANDE</w:t>
      </w:r>
    </w:p>
    <w:p w14:paraId="47EDE960" w14:textId="442FC468" w:rsidR="00101A89" w:rsidRPr="00810EE0" w:rsidRDefault="00FE5932" w:rsidP="00810EE0">
      <w:pPr>
        <w:contextualSpacing/>
        <w:rPr>
          <w:rFonts w:ascii="Calibri" w:eastAsia="Lato Light" w:hAnsi="Calibri" w:cs="Calibri"/>
          <w:b/>
          <w:sz w:val="20"/>
          <w:szCs w:val="20"/>
        </w:rPr>
      </w:pPr>
      <w:r w:rsidRPr="00040BF3">
        <w:rPr>
          <w:rFonts w:cstheme="minorHAnsi"/>
          <w:b/>
          <w:sz w:val="24"/>
          <w:szCs w:val="24"/>
        </w:rPr>
        <w:t>NOM</w:t>
      </w:r>
      <w:r w:rsidR="00101A89" w:rsidRPr="00040BF3">
        <w:rPr>
          <w:rFonts w:cstheme="minorHAnsi"/>
          <w:b/>
          <w:sz w:val="24"/>
          <w:szCs w:val="24"/>
        </w:rPr>
        <w:t> :</w:t>
      </w:r>
      <w:r w:rsidR="00810EE0">
        <w:rPr>
          <w:rFonts w:cstheme="minorHAnsi"/>
          <w:b/>
          <w:sz w:val="24"/>
          <w:szCs w:val="24"/>
        </w:rPr>
        <w:t xml:space="preserve"> </w:t>
      </w:r>
      <w:r w:rsidR="00810EE0">
        <w:rPr>
          <w:rFonts w:ascii="Calibri" w:eastAsia="Lato Light" w:hAnsi="Calibri" w:cs="Calibri"/>
          <w:b/>
          <w:sz w:val="20"/>
          <w:szCs w:val="20"/>
        </w:rPr>
        <w:tab/>
      </w:r>
      <w:r w:rsidR="00DD735B">
        <w:rPr>
          <w:rFonts w:ascii="Calibri" w:eastAsia="Lato Light" w:hAnsi="Calibri" w:cs="Calibri"/>
          <w:b/>
          <w:sz w:val="20"/>
          <w:szCs w:val="20"/>
        </w:rPr>
        <w:tab/>
      </w:r>
      <w:r w:rsidR="00DD735B">
        <w:rPr>
          <w:rFonts w:ascii="Calibri" w:eastAsia="Lato Light" w:hAnsi="Calibri" w:cs="Calibri"/>
          <w:b/>
          <w:sz w:val="20"/>
          <w:szCs w:val="20"/>
        </w:rPr>
        <w:tab/>
      </w:r>
      <w:r w:rsidR="00DD735B">
        <w:rPr>
          <w:rFonts w:ascii="Calibri" w:eastAsia="Lato Light" w:hAnsi="Calibri" w:cs="Calibri"/>
          <w:b/>
          <w:sz w:val="20"/>
          <w:szCs w:val="20"/>
        </w:rPr>
        <w:tab/>
      </w:r>
      <w:r w:rsidR="00DD735B">
        <w:rPr>
          <w:rFonts w:ascii="Calibri" w:eastAsia="Lato Light" w:hAnsi="Calibri" w:cs="Calibri"/>
          <w:b/>
          <w:sz w:val="20"/>
          <w:szCs w:val="20"/>
        </w:rPr>
        <w:tab/>
      </w:r>
      <w:r w:rsidR="00DD735B">
        <w:rPr>
          <w:rFonts w:ascii="Calibri" w:eastAsia="Lato Light" w:hAnsi="Calibri" w:cs="Calibri"/>
          <w:b/>
          <w:sz w:val="20"/>
          <w:szCs w:val="20"/>
        </w:rPr>
        <w:tab/>
      </w:r>
      <w:r w:rsidR="00101A89" w:rsidRPr="00040BF3">
        <w:rPr>
          <w:rFonts w:cstheme="minorHAnsi"/>
          <w:b/>
          <w:sz w:val="24"/>
          <w:szCs w:val="24"/>
        </w:rPr>
        <w:tab/>
      </w:r>
      <w:r w:rsidRPr="00040BF3">
        <w:rPr>
          <w:rFonts w:cstheme="minorHAnsi"/>
          <w:b/>
          <w:sz w:val="24"/>
          <w:szCs w:val="24"/>
        </w:rPr>
        <w:t>P</w:t>
      </w:r>
      <w:r w:rsidR="00040BF3">
        <w:rPr>
          <w:rFonts w:cstheme="minorHAnsi"/>
          <w:b/>
          <w:sz w:val="24"/>
          <w:szCs w:val="24"/>
        </w:rPr>
        <w:t>rénom</w:t>
      </w:r>
      <w:r w:rsidRPr="00040BF3">
        <w:rPr>
          <w:rFonts w:cstheme="minorHAnsi"/>
          <w:b/>
          <w:sz w:val="24"/>
          <w:szCs w:val="24"/>
        </w:rPr>
        <w:t xml:space="preserve"> </w:t>
      </w:r>
      <w:r w:rsidR="00101A89" w:rsidRPr="00040BF3">
        <w:rPr>
          <w:rFonts w:cstheme="minorHAnsi"/>
          <w:b/>
          <w:sz w:val="24"/>
          <w:szCs w:val="24"/>
        </w:rPr>
        <w:t>:</w:t>
      </w:r>
      <w:r w:rsidR="00810EE0">
        <w:rPr>
          <w:rFonts w:cstheme="minorHAnsi"/>
          <w:b/>
          <w:sz w:val="24"/>
          <w:szCs w:val="24"/>
        </w:rPr>
        <w:t xml:space="preserve"> </w:t>
      </w:r>
    </w:p>
    <w:p w14:paraId="0D1EED08" w14:textId="77777777" w:rsidR="00101A89" w:rsidRDefault="00101A89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A6109FE" w14:textId="77777777" w:rsidR="00BB146C" w:rsidRPr="00810EE0" w:rsidRDefault="00C709FA" w:rsidP="00BB146C">
      <w:pPr>
        <w:contextualSpacing/>
        <w:rPr>
          <w:rFonts w:eastAsia="Lato Light" w:cstheme="minorHAnsi"/>
          <w:b/>
          <w:sz w:val="20"/>
          <w:szCs w:val="20"/>
        </w:rPr>
      </w:pPr>
      <w:r>
        <w:rPr>
          <w:rFonts w:cstheme="minorHAnsi"/>
          <w:b/>
          <w:sz w:val="24"/>
          <w:szCs w:val="24"/>
        </w:rPr>
        <w:t>Date de naissance :</w:t>
      </w:r>
      <w:r w:rsidR="00BB146C">
        <w:rPr>
          <w:rFonts w:cstheme="minorHAnsi"/>
          <w:b/>
          <w:sz w:val="24"/>
          <w:szCs w:val="24"/>
        </w:rPr>
        <w:tab/>
      </w:r>
      <w:r w:rsidR="00BB146C">
        <w:rPr>
          <w:rFonts w:cstheme="minorHAnsi"/>
          <w:b/>
          <w:sz w:val="24"/>
          <w:szCs w:val="24"/>
        </w:rPr>
        <w:tab/>
      </w:r>
      <w:r w:rsidR="00BB146C">
        <w:rPr>
          <w:rFonts w:cstheme="minorHAnsi"/>
          <w:b/>
          <w:sz w:val="24"/>
          <w:szCs w:val="24"/>
        </w:rPr>
        <w:tab/>
      </w:r>
      <w:r w:rsidR="00BB146C">
        <w:rPr>
          <w:rFonts w:cstheme="minorHAnsi"/>
          <w:b/>
          <w:sz w:val="24"/>
          <w:szCs w:val="24"/>
        </w:rPr>
        <w:tab/>
      </w:r>
      <w:r w:rsidR="00BB146C">
        <w:rPr>
          <w:rFonts w:cstheme="minorHAnsi"/>
          <w:b/>
          <w:sz w:val="24"/>
          <w:szCs w:val="24"/>
        </w:rPr>
        <w:tab/>
      </w:r>
      <w:r w:rsidR="00BB146C" w:rsidRPr="00040BF3">
        <w:rPr>
          <w:rFonts w:cstheme="minorHAnsi"/>
          <w:b/>
          <w:sz w:val="24"/>
          <w:szCs w:val="24"/>
        </w:rPr>
        <w:t>Numéro de téléphone :</w:t>
      </w:r>
      <w:r w:rsidR="00BB146C">
        <w:rPr>
          <w:rFonts w:cstheme="minorHAnsi"/>
          <w:b/>
          <w:sz w:val="24"/>
          <w:szCs w:val="24"/>
        </w:rPr>
        <w:t xml:space="preserve"> </w:t>
      </w:r>
    </w:p>
    <w:p w14:paraId="48B8A931" w14:textId="77777777" w:rsidR="00C709FA" w:rsidRDefault="00C709FA" w:rsidP="00810EE0">
      <w:pPr>
        <w:contextualSpacing/>
        <w:rPr>
          <w:rFonts w:cstheme="minorHAnsi"/>
          <w:b/>
          <w:sz w:val="24"/>
          <w:szCs w:val="24"/>
        </w:rPr>
      </w:pPr>
    </w:p>
    <w:p w14:paraId="5232ADA2" w14:textId="721BC3D4" w:rsidR="00810EE0" w:rsidRDefault="00101A89" w:rsidP="00810EE0">
      <w:pPr>
        <w:contextualSpacing/>
        <w:rPr>
          <w:rFonts w:eastAsia="Lato Light" w:cstheme="minorHAnsi"/>
          <w:b/>
          <w:sz w:val="20"/>
          <w:szCs w:val="20"/>
        </w:rPr>
      </w:pPr>
      <w:r w:rsidRPr="00040BF3">
        <w:rPr>
          <w:rFonts w:cstheme="minorHAnsi"/>
          <w:b/>
          <w:sz w:val="24"/>
          <w:szCs w:val="24"/>
        </w:rPr>
        <w:t>Adresse email :</w:t>
      </w:r>
      <w:r w:rsidR="00810EE0">
        <w:rPr>
          <w:rFonts w:cstheme="minorHAnsi"/>
          <w:b/>
          <w:sz w:val="24"/>
          <w:szCs w:val="24"/>
        </w:rPr>
        <w:t xml:space="preserve"> </w:t>
      </w:r>
    </w:p>
    <w:p w14:paraId="75C9560B" w14:textId="77777777" w:rsidR="00101A89" w:rsidRPr="00040BF3" w:rsidRDefault="00101A89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3C9C6DD" w14:textId="6BA5F1AC" w:rsidR="00E27B0F" w:rsidRDefault="00101A89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40BF3">
        <w:rPr>
          <w:rFonts w:cstheme="minorHAnsi"/>
          <w:b/>
          <w:sz w:val="24"/>
          <w:szCs w:val="24"/>
        </w:rPr>
        <w:t>Service</w:t>
      </w:r>
      <w:r w:rsidR="00E27B0F">
        <w:rPr>
          <w:rFonts w:cstheme="minorHAnsi"/>
          <w:b/>
          <w:sz w:val="24"/>
          <w:szCs w:val="24"/>
        </w:rPr>
        <w:t xml:space="preserve"> : </w:t>
      </w:r>
      <w:r w:rsidR="00E27B0F">
        <w:rPr>
          <w:rFonts w:cstheme="minorHAnsi"/>
          <w:b/>
          <w:sz w:val="24"/>
          <w:szCs w:val="24"/>
        </w:rPr>
        <w:tab/>
      </w:r>
      <w:r w:rsidR="00E27B0F">
        <w:rPr>
          <w:rFonts w:cstheme="minorHAnsi"/>
          <w:b/>
          <w:sz w:val="24"/>
          <w:szCs w:val="24"/>
        </w:rPr>
        <w:tab/>
      </w:r>
      <w:r w:rsidR="00E27B0F">
        <w:rPr>
          <w:rFonts w:cstheme="minorHAnsi"/>
          <w:b/>
          <w:sz w:val="24"/>
          <w:szCs w:val="24"/>
        </w:rPr>
        <w:tab/>
      </w:r>
      <w:r w:rsidR="00E27B0F">
        <w:rPr>
          <w:rFonts w:cstheme="minorHAnsi"/>
          <w:b/>
          <w:sz w:val="24"/>
          <w:szCs w:val="24"/>
        </w:rPr>
        <w:tab/>
      </w:r>
      <w:r w:rsidR="00E27B0F">
        <w:rPr>
          <w:rFonts w:cstheme="minorHAnsi"/>
          <w:b/>
          <w:sz w:val="24"/>
          <w:szCs w:val="24"/>
        </w:rPr>
        <w:tab/>
      </w:r>
      <w:r w:rsidR="00E27B0F">
        <w:rPr>
          <w:rFonts w:cstheme="minorHAnsi"/>
          <w:b/>
          <w:sz w:val="24"/>
          <w:szCs w:val="24"/>
        </w:rPr>
        <w:tab/>
      </w:r>
      <w:r w:rsidR="005F2ED7" w:rsidRPr="00040BF3">
        <w:rPr>
          <w:rFonts w:cstheme="minorHAnsi"/>
          <w:b/>
          <w:sz w:val="24"/>
          <w:szCs w:val="24"/>
        </w:rPr>
        <w:t>CHU</w:t>
      </w:r>
      <w:r w:rsidR="00E27B0F">
        <w:rPr>
          <w:rFonts w:cstheme="minorHAnsi"/>
          <w:b/>
          <w:sz w:val="24"/>
          <w:szCs w:val="24"/>
        </w:rPr>
        <w:t xml:space="preserve"> : </w:t>
      </w:r>
      <w:r w:rsidR="00E27B0F">
        <w:rPr>
          <w:rFonts w:cstheme="minorHAnsi"/>
          <w:b/>
          <w:sz w:val="24"/>
          <w:szCs w:val="24"/>
        </w:rPr>
        <w:tab/>
      </w:r>
      <w:r w:rsidR="00E27B0F">
        <w:rPr>
          <w:rFonts w:cstheme="minorHAnsi"/>
          <w:b/>
          <w:sz w:val="24"/>
          <w:szCs w:val="24"/>
        </w:rPr>
        <w:tab/>
      </w:r>
    </w:p>
    <w:p w14:paraId="0A4D8F96" w14:textId="77777777" w:rsidR="00E27B0F" w:rsidRDefault="00E27B0F" w:rsidP="00E27B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B3FE896" w14:textId="38A81B32" w:rsidR="00810EE0" w:rsidRDefault="00BB146C" w:rsidP="00E27B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5F2ED7" w:rsidRPr="00040BF3">
        <w:rPr>
          <w:rFonts w:cstheme="minorHAnsi"/>
          <w:b/>
          <w:sz w:val="24"/>
          <w:szCs w:val="24"/>
        </w:rPr>
        <w:t>ille</w:t>
      </w:r>
      <w:r w:rsidR="00101A89" w:rsidRPr="00040BF3">
        <w:rPr>
          <w:rFonts w:cstheme="minorHAnsi"/>
          <w:b/>
          <w:sz w:val="24"/>
          <w:szCs w:val="24"/>
        </w:rPr>
        <w:t xml:space="preserve"> du candidat au moment de la demande :</w:t>
      </w:r>
    </w:p>
    <w:p w14:paraId="0B30C9C1" w14:textId="77777777" w:rsidR="00BF52E2" w:rsidRPr="00040BF3" w:rsidRDefault="00BF52E2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7E226CE" w14:textId="6CA69283" w:rsidR="00810EE0" w:rsidRDefault="005D4C13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40BF3">
        <w:rPr>
          <w:rFonts w:cstheme="minorHAnsi"/>
          <w:b/>
          <w:sz w:val="24"/>
          <w:szCs w:val="24"/>
        </w:rPr>
        <w:t xml:space="preserve">Nom </w:t>
      </w:r>
      <w:r w:rsidR="0025640B">
        <w:rPr>
          <w:rFonts w:cstheme="minorHAnsi"/>
          <w:b/>
          <w:sz w:val="24"/>
          <w:szCs w:val="24"/>
        </w:rPr>
        <w:t xml:space="preserve">et adresse mail </w:t>
      </w:r>
      <w:r w:rsidRPr="00040BF3">
        <w:rPr>
          <w:rFonts w:cstheme="minorHAnsi"/>
          <w:b/>
          <w:sz w:val="24"/>
          <w:szCs w:val="24"/>
        </w:rPr>
        <w:t xml:space="preserve">du membre de la filière MHEMO qui soutient la candidature : </w:t>
      </w:r>
    </w:p>
    <w:p w14:paraId="04F694C6" w14:textId="77777777" w:rsidR="00BB146C" w:rsidRDefault="00BB146C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AD28455" w14:textId="4D4F928A" w:rsidR="005D4C13" w:rsidRDefault="005D4C13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0B5A828" w14:textId="77777777" w:rsidR="0025640B" w:rsidRPr="00040BF3" w:rsidRDefault="0025640B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E94D3F9" w14:textId="0E2E4D09" w:rsidR="00101A89" w:rsidRPr="00040BF3" w:rsidRDefault="00101A89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40BF3">
        <w:rPr>
          <w:rFonts w:cstheme="minorHAnsi"/>
          <w:b/>
          <w:sz w:val="24"/>
          <w:szCs w:val="24"/>
        </w:rPr>
        <w:t>Intitulé du congrès :</w:t>
      </w:r>
      <w:r w:rsidR="00810EE0">
        <w:rPr>
          <w:rFonts w:cstheme="minorHAnsi"/>
          <w:b/>
          <w:sz w:val="24"/>
          <w:szCs w:val="24"/>
        </w:rPr>
        <w:t xml:space="preserve"> </w:t>
      </w:r>
      <w:r w:rsidR="00BF52E2">
        <w:rPr>
          <w:rFonts w:cstheme="minorHAnsi"/>
          <w:b/>
          <w:sz w:val="24"/>
          <w:szCs w:val="24"/>
        </w:rPr>
        <w:tab/>
      </w:r>
      <w:r w:rsidR="00BF52E2">
        <w:rPr>
          <w:rFonts w:cstheme="minorHAnsi"/>
          <w:b/>
          <w:sz w:val="24"/>
          <w:szCs w:val="24"/>
        </w:rPr>
        <w:tab/>
      </w:r>
      <w:r w:rsidR="00BF52E2">
        <w:rPr>
          <w:rFonts w:cstheme="minorHAnsi"/>
          <w:b/>
          <w:sz w:val="24"/>
          <w:szCs w:val="24"/>
        </w:rPr>
        <w:tab/>
      </w:r>
      <w:r w:rsidR="00BF52E2">
        <w:rPr>
          <w:rFonts w:cstheme="minorHAnsi"/>
          <w:b/>
          <w:sz w:val="24"/>
          <w:szCs w:val="24"/>
        </w:rPr>
        <w:tab/>
      </w:r>
      <w:r w:rsidR="00BF52E2">
        <w:rPr>
          <w:rFonts w:cstheme="minorHAnsi"/>
          <w:b/>
          <w:sz w:val="24"/>
          <w:szCs w:val="24"/>
        </w:rPr>
        <w:tab/>
      </w:r>
      <w:r w:rsidRPr="00040BF3">
        <w:rPr>
          <w:rFonts w:cstheme="minorHAnsi"/>
          <w:b/>
          <w:sz w:val="24"/>
          <w:szCs w:val="24"/>
        </w:rPr>
        <w:t>Lieu :</w:t>
      </w:r>
      <w:r w:rsidR="00810EE0">
        <w:rPr>
          <w:rFonts w:cstheme="minorHAnsi"/>
          <w:b/>
          <w:sz w:val="24"/>
          <w:szCs w:val="24"/>
        </w:rPr>
        <w:t xml:space="preserve"> </w:t>
      </w:r>
    </w:p>
    <w:p w14:paraId="265F7442" w14:textId="4EAEA3A1" w:rsidR="001225B9" w:rsidRPr="00040BF3" w:rsidRDefault="001225B9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6FBC74B" w14:textId="31DCA74F" w:rsidR="001225B9" w:rsidRPr="00E27B0F" w:rsidRDefault="001225B9" w:rsidP="00E27B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40BF3">
        <w:rPr>
          <w:rFonts w:cstheme="minorHAnsi"/>
          <w:b/>
          <w:sz w:val="24"/>
          <w:szCs w:val="24"/>
        </w:rPr>
        <w:t>Fonction du candidat</w:t>
      </w:r>
      <w:r w:rsidR="00E27B0F">
        <w:rPr>
          <w:rFonts w:cstheme="minorHAnsi"/>
          <w:b/>
          <w:sz w:val="24"/>
          <w:szCs w:val="24"/>
        </w:rPr>
        <w:t xml:space="preserve"> </w:t>
      </w:r>
      <w:r w:rsidR="00E27B0F" w:rsidRPr="00E27B0F">
        <w:rPr>
          <w:rFonts w:cstheme="minorHAnsi"/>
          <w:i/>
          <w:sz w:val="24"/>
          <w:szCs w:val="24"/>
        </w:rPr>
        <w:t>(joindre une copie de la pièce justificative)</w:t>
      </w:r>
      <w:r w:rsidRPr="00E27B0F">
        <w:rPr>
          <w:rFonts w:cstheme="minorHAnsi"/>
          <w:b/>
          <w:i/>
          <w:sz w:val="24"/>
          <w:szCs w:val="24"/>
        </w:rPr>
        <w:t> </w:t>
      </w:r>
      <w:r w:rsidRPr="00040BF3">
        <w:rPr>
          <w:rFonts w:cstheme="minorHAnsi"/>
          <w:b/>
          <w:sz w:val="24"/>
          <w:szCs w:val="24"/>
        </w:rPr>
        <w:t>:</w:t>
      </w:r>
    </w:p>
    <w:p w14:paraId="46F1BB6B" w14:textId="77777777" w:rsidR="00E27B0F" w:rsidRDefault="0012395A" w:rsidP="00E27B0F">
      <w:pPr>
        <w:spacing w:after="0" w:line="240" w:lineRule="auto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sz w:val="20"/>
            <w:szCs w:val="20"/>
          </w:rPr>
          <w:id w:val="-30115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EE0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E27B0F">
        <w:rPr>
          <w:rFonts w:cstheme="minorHAnsi"/>
          <w:sz w:val="20"/>
          <w:szCs w:val="20"/>
        </w:rPr>
        <w:t xml:space="preserve"> </w:t>
      </w:r>
      <w:r w:rsidR="00101A89" w:rsidRPr="00040BF3">
        <w:rPr>
          <w:rFonts w:cstheme="minorHAnsi"/>
          <w:b/>
          <w:sz w:val="24"/>
          <w:szCs w:val="24"/>
        </w:rPr>
        <w:t>Interne</w:t>
      </w:r>
      <w:r w:rsidR="00E27B0F">
        <w:rPr>
          <w:rFonts w:cstheme="minorHAnsi"/>
          <w:b/>
          <w:sz w:val="24"/>
          <w:szCs w:val="24"/>
        </w:rPr>
        <w:tab/>
      </w:r>
      <w:sdt>
        <w:sdtPr>
          <w:rPr>
            <w:rFonts w:cstheme="minorHAnsi"/>
            <w:sz w:val="20"/>
            <w:szCs w:val="20"/>
          </w:rPr>
          <w:id w:val="-153488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B0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E5932" w:rsidRPr="00040BF3">
        <w:rPr>
          <w:rFonts w:cstheme="minorHAnsi"/>
          <w:b/>
          <w:sz w:val="24"/>
          <w:szCs w:val="24"/>
        </w:rPr>
        <w:t xml:space="preserve"> </w:t>
      </w:r>
      <w:r w:rsidR="00101A89" w:rsidRPr="00040BF3">
        <w:rPr>
          <w:rFonts w:cstheme="minorHAnsi"/>
          <w:b/>
          <w:sz w:val="24"/>
          <w:szCs w:val="24"/>
        </w:rPr>
        <w:t>AHU</w:t>
      </w:r>
      <w:r w:rsidR="005F2ED7" w:rsidRPr="00040BF3">
        <w:rPr>
          <w:rFonts w:cstheme="minorHAnsi"/>
          <w:b/>
          <w:sz w:val="24"/>
          <w:szCs w:val="24"/>
        </w:rPr>
        <w:t>/Chef de clinique</w:t>
      </w:r>
      <w:r w:rsidR="00B14E10">
        <w:rPr>
          <w:rFonts w:cstheme="minorHAnsi"/>
          <w:b/>
          <w:sz w:val="24"/>
          <w:szCs w:val="24"/>
        </w:rPr>
        <w:t>/</w:t>
      </w:r>
      <w:r w:rsidR="00B14E10" w:rsidRPr="00B14E10">
        <w:rPr>
          <w:rFonts w:cstheme="minorHAnsi"/>
          <w:b/>
          <w:sz w:val="24"/>
          <w:szCs w:val="24"/>
        </w:rPr>
        <w:t>Assistants des hôpitaux</w:t>
      </w:r>
    </w:p>
    <w:p w14:paraId="1C8AE091" w14:textId="7A88D659" w:rsidR="001473EA" w:rsidRPr="00040BF3" w:rsidRDefault="0012395A" w:rsidP="001473EA">
      <w:pPr>
        <w:spacing w:after="0" w:line="240" w:lineRule="auto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sz w:val="20"/>
            <w:szCs w:val="20"/>
          </w:rPr>
          <w:id w:val="659200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3E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E5932" w:rsidRPr="00040BF3">
        <w:rPr>
          <w:rFonts w:cstheme="minorHAnsi"/>
          <w:b/>
          <w:sz w:val="24"/>
          <w:szCs w:val="24"/>
        </w:rPr>
        <w:t xml:space="preserve"> </w:t>
      </w:r>
      <w:r w:rsidR="00101A89" w:rsidRPr="00040BF3">
        <w:rPr>
          <w:rFonts w:cstheme="minorHAnsi"/>
          <w:b/>
          <w:sz w:val="24"/>
          <w:szCs w:val="24"/>
        </w:rPr>
        <w:t>Chercheur en thèse</w:t>
      </w:r>
      <w:r w:rsidR="00B14E10">
        <w:rPr>
          <w:rFonts w:cstheme="minorHAnsi"/>
          <w:sz w:val="20"/>
          <w:szCs w:val="20"/>
          <w:lang w:val="it-IT"/>
        </w:rPr>
        <w:t>/</w:t>
      </w:r>
      <w:r w:rsidR="00B14E10" w:rsidRPr="00B14E10">
        <w:rPr>
          <w:rFonts w:cstheme="minorHAnsi"/>
          <w:b/>
          <w:sz w:val="24"/>
          <w:szCs w:val="24"/>
        </w:rPr>
        <w:t>post-doctorat</w:t>
      </w:r>
      <w:r w:rsidR="001473EA">
        <w:rPr>
          <w:rFonts w:cstheme="minorHAnsi"/>
          <w:b/>
          <w:sz w:val="24"/>
          <w:szCs w:val="24"/>
        </w:rPr>
        <w:tab/>
        <w:t xml:space="preserve"> </w:t>
      </w:r>
      <w:sdt>
        <w:sdtPr>
          <w:rPr>
            <w:rFonts w:cstheme="minorHAnsi"/>
            <w:sz w:val="20"/>
            <w:szCs w:val="20"/>
          </w:rPr>
          <w:id w:val="40365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3E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473EA" w:rsidRPr="00040BF3">
        <w:rPr>
          <w:rFonts w:cstheme="minorHAnsi"/>
          <w:b/>
          <w:sz w:val="24"/>
          <w:szCs w:val="24"/>
        </w:rPr>
        <w:t xml:space="preserve"> </w:t>
      </w:r>
      <w:r w:rsidR="001473EA">
        <w:rPr>
          <w:rFonts w:cstheme="minorHAnsi"/>
          <w:b/>
          <w:sz w:val="24"/>
          <w:szCs w:val="24"/>
        </w:rPr>
        <w:t>Pharmacien hospitalier</w:t>
      </w:r>
    </w:p>
    <w:p w14:paraId="1884153B" w14:textId="77777777" w:rsidR="00101A89" w:rsidRPr="00040BF3" w:rsidRDefault="00101A89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FDC093B" w14:textId="77E886EA" w:rsidR="001225B9" w:rsidRPr="00040BF3" w:rsidRDefault="001225B9" w:rsidP="001225B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40BF3">
        <w:rPr>
          <w:rFonts w:cstheme="minorHAnsi"/>
          <w:b/>
          <w:sz w:val="24"/>
          <w:szCs w:val="24"/>
        </w:rPr>
        <w:t>Date de prise de fonction du candidat :</w:t>
      </w:r>
      <w:r w:rsidR="00810EE0">
        <w:rPr>
          <w:rFonts w:cstheme="minorHAnsi"/>
          <w:b/>
          <w:sz w:val="24"/>
          <w:szCs w:val="24"/>
        </w:rPr>
        <w:t xml:space="preserve"> </w:t>
      </w:r>
    </w:p>
    <w:p w14:paraId="1E2F3281" w14:textId="77777777" w:rsidR="00101A89" w:rsidRPr="00040BF3" w:rsidRDefault="00101A89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A5A28DB" w14:textId="121E8AAC" w:rsidR="0025640B" w:rsidRDefault="0025640B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Avez-vous soumis un résumé au congrès ?</w:t>
      </w:r>
      <w:r>
        <w:rPr>
          <w:rFonts w:cstheme="minorHAnsi"/>
          <w:b/>
          <w:sz w:val="24"/>
          <w:szCs w:val="24"/>
        </w:rPr>
        <w:tab/>
        <w:t xml:space="preserve"> </w:t>
      </w:r>
      <w:sdt>
        <w:sdtPr>
          <w:rPr>
            <w:rFonts w:cstheme="minorHAnsi"/>
            <w:sz w:val="20"/>
            <w:szCs w:val="20"/>
          </w:rPr>
          <w:id w:val="-47490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3538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sz w:val="24"/>
          <w:szCs w:val="24"/>
        </w:rPr>
        <w:t>Ou</w:t>
      </w:r>
      <w:r w:rsidRPr="00040BF3">
        <w:rPr>
          <w:rFonts w:cstheme="minorHAnsi"/>
          <w:b/>
          <w:sz w:val="24"/>
          <w:szCs w:val="24"/>
        </w:rPr>
        <w:t xml:space="preserve">i </w:t>
      </w:r>
      <w:r w:rsidRPr="00040BF3">
        <w:rPr>
          <w:rFonts w:cstheme="minorHAnsi"/>
          <w:sz w:val="20"/>
          <w:szCs w:val="20"/>
          <w:lang w:val="it-IT"/>
        </w:rPr>
        <w:t xml:space="preserve"> </w:t>
      </w:r>
      <w:r w:rsidRPr="00040BF3">
        <w:rPr>
          <w:rFonts w:cstheme="minorHAnsi"/>
          <w:sz w:val="20"/>
          <w:szCs w:val="20"/>
        </w:rPr>
        <w:t xml:space="preserve">            </w:t>
      </w:r>
      <w:sdt>
        <w:sdtPr>
          <w:rPr>
            <w:rFonts w:cstheme="minorHAnsi"/>
            <w:sz w:val="20"/>
            <w:szCs w:val="20"/>
          </w:rPr>
          <w:id w:val="-39520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3538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sz w:val="24"/>
          <w:szCs w:val="24"/>
        </w:rPr>
        <w:t>N</w:t>
      </w:r>
      <w:r w:rsidRPr="00040BF3">
        <w:rPr>
          <w:rFonts w:cstheme="minorHAnsi"/>
          <w:b/>
          <w:sz w:val="24"/>
          <w:szCs w:val="24"/>
        </w:rPr>
        <w:t>on</w:t>
      </w:r>
      <w:r w:rsidRPr="00040BF3">
        <w:rPr>
          <w:rFonts w:cstheme="minorHAnsi"/>
          <w:sz w:val="20"/>
          <w:szCs w:val="20"/>
          <w:lang w:val="it-IT"/>
        </w:rPr>
        <w:t xml:space="preserve">  </w:t>
      </w:r>
    </w:p>
    <w:p w14:paraId="751EB54D" w14:textId="77777777" w:rsidR="0025640B" w:rsidRDefault="0025640B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3B14FF0" w14:textId="5310E626" w:rsidR="00101A89" w:rsidRPr="00040BF3" w:rsidRDefault="00A952AF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Si un résumé a été soumis au congrès :</w:t>
      </w:r>
      <w:r w:rsidR="00E27B0F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j</w:t>
      </w:r>
      <w:r w:rsidR="00101A89" w:rsidRPr="00040BF3">
        <w:rPr>
          <w:rFonts w:cstheme="minorHAnsi"/>
          <w:b/>
          <w:sz w:val="24"/>
          <w:szCs w:val="24"/>
        </w:rPr>
        <w:t xml:space="preserve">oindre le résumé et l’avis de soumission </w:t>
      </w:r>
      <w:r w:rsidR="002B0C76" w:rsidRPr="00040BF3">
        <w:rPr>
          <w:rFonts w:cstheme="minorHAnsi"/>
          <w:b/>
          <w:sz w:val="24"/>
          <w:szCs w:val="24"/>
        </w:rPr>
        <w:t xml:space="preserve">du résumé </w:t>
      </w:r>
      <w:r w:rsidR="00101A89" w:rsidRPr="00966EE4">
        <w:rPr>
          <w:rFonts w:cstheme="minorHAnsi"/>
          <w:sz w:val="24"/>
          <w:szCs w:val="24"/>
        </w:rPr>
        <w:t>(l’avis d’acceptation sera à transmettre à réception de celui-ci)</w:t>
      </w:r>
    </w:p>
    <w:p w14:paraId="14547232" w14:textId="77777777" w:rsidR="00101A89" w:rsidRPr="00040BF3" w:rsidRDefault="00101A89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06BEF64" w14:textId="49F251B9" w:rsidR="00101A89" w:rsidRPr="00040BF3" w:rsidRDefault="00101A89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40BF3">
        <w:rPr>
          <w:rFonts w:cstheme="minorHAnsi"/>
          <w:b/>
          <w:sz w:val="24"/>
          <w:szCs w:val="24"/>
        </w:rPr>
        <w:t>Avez-vous déjà bénéficié d’un soutien de la filière</w:t>
      </w:r>
      <w:r w:rsidR="002B0C76" w:rsidRPr="00040BF3">
        <w:rPr>
          <w:rFonts w:cstheme="minorHAnsi"/>
          <w:b/>
          <w:sz w:val="24"/>
          <w:szCs w:val="24"/>
        </w:rPr>
        <w:t> ?</w:t>
      </w:r>
      <w:r w:rsidR="0025640B">
        <w:rPr>
          <w:rFonts w:cstheme="minorHAnsi"/>
          <w:b/>
          <w:sz w:val="24"/>
          <w:szCs w:val="24"/>
        </w:rPr>
        <w:t xml:space="preserve"> </w:t>
      </w:r>
      <w:r w:rsidR="0025640B">
        <w:rPr>
          <w:rFonts w:cstheme="minorHAnsi"/>
          <w:b/>
          <w:sz w:val="24"/>
          <w:szCs w:val="24"/>
        </w:rPr>
        <w:tab/>
      </w:r>
      <w:sdt>
        <w:sdtPr>
          <w:rPr>
            <w:rFonts w:cstheme="minorHAnsi"/>
            <w:sz w:val="20"/>
            <w:szCs w:val="20"/>
          </w:rPr>
          <w:id w:val="125139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40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10EE0" w:rsidRPr="0023538F">
        <w:rPr>
          <w:rFonts w:cstheme="minorHAnsi"/>
          <w:sz w:val="20"/>
          <w:szCs w:val="20"/>
        </w:rPr>
        <w:t xml:space="preserve"> </w:t>
      </w:r>
      <w:r w:rsidR="00810EE0">
        <w:rPr>
          <w:rFonts w:cstheme="minorHAnsi"/>
          <w:b/>
          <w:sz w:val="24"/>
          <w:szCs w:val="24"/>
        </w:rPr>
        <w:t>Ou</w:t>
      </w:r>
      <w:r w:rsidRPr="00040BF3">
        <w:rPr>
          <w:rFonts w:cstheme="minorHAnsi"/>
          <w:b/>
          <w:sz w:val="24"/>
          <w:szCs w:val="24"/>
        </w:rPr>
        <w:t xml:space="preserve">i </w:t>
      </w:r>
      <w:r w:rsidR="00FE5932" w:rsidRPr="00040BF3">
        <w:rPr>
          <w:rFonts w:cstheme="minorHAnsi"/>
          <w:sz w:val="20"/>
          <w:szCs w:val="20"/>
          <w:lang w:val="it-IT"/>
        </w:rPr>
        <w:t xml:space="preserve"> </w:t>
      </w:r>
      <w:r w:rsidR="00FE5932" w:rsidRPr="00040BF3">
        <w:rPr>
          <w:rFonts w:cstheme="minorHAnsi"/>
          <w:sz w:val="20"/>
          <w:szCs w:val="20"/>
        </w:rPr>
        <w:t xml:space="preserve">            </w:t>
      </w:r>
      <w:sdt>
        <w:sdtPr>
          <w:rPr>
            <w:rFonts w:cstheme="minorHAnsi"/>
            <w:sz w:val="20"/>
            <w:szCs w:val="20"/>
          </w:rPr>
          <w:id w:val="116998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8A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10EE0" w:rsidRPr="0023538F">
        <w:rPr>
          <w:rFonts w:cstheme="minorHAnsi"/>
          <w:sz w:val="20"/>
          <w:szCs w:val="20"/>
        </w:rPr>
        <w:t xml:space="preserve"> </w:t>
      </w:r>
      <w:r w:rsidR="00810EE0">
        <w:rPr>
          <w:rFonts w:cstheme="minorHAnsi"/>
          <w:sz w:val="20"/>
          <w:szCs w:val="20"/>
        </w:rPr>
        <w:t xml:space="preserve"> </w:t>
      </w:r>
      <w:r w:rsidR="00810EE0">
        <w:rPr>
          <w:rFonts w:cstheme="minorHAnsi"/>
          <w:b/>
          <w:sz w:val="24"/>
          <w:szCs w:val="24"/>
        </w:rPr>
        <w:t>N</w:t>
      </w:r>
      <w:r w:rsidRPr="00040BF3">
        <w:rPr>
          <w:rFonts w:cstheme="minorHAnsi"/>
          <w:b/>
          <w:sz w:val="24"/>
          <w:szCs w:val="24"/>
        </w:rPr>
        <w:t>on</w:t>
      </w:r>
      <w:r w:rsidR="00FE5932" w:rsidRPr="00040BF3">
        <w:rPr>
          <w:rFonts w:cstheme="minorHAnsi"/>
          <w:sz w:val="20"/>
          <w:szCs w:val="20"/>
          <w:lang w:val="it-IT"/>
        </w:rPr>
        <w:t xml:space="preserve">  </w:t>
      </w:r>
    </w:p>
    <w:p w14:paraId="57CBB77A" w14:textId="77777777" w:rsidR="00101A89" w:rsidRPr="00040BF3" w:rsidRDefault="00101A89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D4AAF98" w14:textId="2E8CB565" w:rsidR="00101A89" w:rsidRPr="00040BF3" w:rsidRDefault="002B0C76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40BF3">
        <w:rPr>
          <w:rFonts w:cstheme="minorHAnsi"/>
          <w:b/>
          <w:sz w:val="24"/>
          <w:szCs w:val="24"/>
        </w:rPr>
        <w:t>Si oui, à quelle date et pour quel congrès ?</w:t>
      </w:r>
      <w:r w:rsidR="00810EE0">
        <w:rPr>
          <w:rFonts w:cstheme="minorHAnsi"/>
          <w:b/>
          <w:sz w:val="24"/>
          <w:szCs w:val="24"/>
        </w:rPr>
        <w:t xml:space="preserve"> </w:t>
      </w:r>
    </w:p>
    <w:p w14:paraId="306E7879" w14:textId="77777777" w:rsidR="00C81FF1" w:rsidRPr="00040BF3" w:rsidRDefault="00C81FF1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9B7B85B" w14:textId="77777777" w:rsidR="00E27B0F" w:rsidRDefault="00E27B0F" w:rsidP="00C81FF1">
      <w:pPr>
        <w:spacing w:after="0" w:line="240" w:lineRule="auto"/>
        <w:jc w:val="both"/>
        <w:rPr>
          <w:rFonts w:cstheme="minorHAnsi"/>
          <w:b/>
          <w:color w:val="D81753"/>
          <w:sz w:val="24"/>
          <w:szCs w:val="24"/>
          <w:u w:val="single"/>
        </w:rPr>
      </w:pPr>
    </w:p>
    <w:p w14:paraId="23BDD7BA" w14:textId="02E1D931" w:rsidR="00966EE4" w:rsidRDefault="00C81FF1" w:rsidP="00C81FF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66EE4">
        <w:rPr>
          <w:rFonts w:cstheme="minorHAnsi"/>
          <w:b/>
          <w:color w:val="D81753"/>
          <w:sz w:val="24"/>
          <w:szCs w:val="24"/>
          <w:u w:val="single"/>
        </w:rPr>
        <w:t>Formulaire à adresser à</w:t>
      </w:r>
      <w:r w:rsidR="00CE7461">
        <w:rPr>
          <w:rFonts w:cstheme="minorHAnsi"/>
          <w:b/>
          <w:color w:val="D81753"/>
          <w:sz w:val="24"/>
          <w:szCs w:val="24"/>
          <w:u w:val="single"/>
        </w:rPr>
        <w:t xml:space="preserve"> </w:t>
      </w:r>
      <w:hyperlink r:id="rId9" w:history="1">
        <w:r w:rsidR="00966EE4" w:rsidRPr="008B0B2E">
          <w:rPr>
            <w:rStyle w:val="Lienhypertexte"/>
            <w:rFonts w:cstheme="minorHAnsi"/>
            <w:b/>
            <w:sz w:val="24"/>
            <w:szCs w:val="24"/>
          </w:rPr>
          <w:t>ghe.mhemo@chu-lyon.fr</w:t>
        </w:r>
      </w:hyperlink>
    </w:p>
    <w:p w14:paraId="191087CF" w14:textId="0C5F01F9" w:rsidR="00C81FF1" w:rsidRPr="00966EE4" w:rsidRDefault="00C81FF1" w:rsidP="00C81FF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40BF3">
        <w:rPr>
          <w:rFonts w:cstheme="minorHAnsi"/>
          <w:b/>
          <w:sz w:val="24"/>
          <w:szCs w:val="24"/>
        </w:rPr>
        <w:t xml:space="preserve">Mettre en objet de l’e-mail : </w:t>
      </w:r>
      <w:r w:rsidRPr="00966EE4">
        <w:rPr>
          <w:rFonts w:cstheme="minorHAnsi"/>
          <w:sz w:val="24"/>
          <w:szCs w:val="24"/>
        </w:rPr>
        <w:t>SOUTIEN MHEMO Congrès + nom du congrès + nom demandeur</w:t>
      </w:r>
    </w:p>
    <w:p w14:paraId="1FABF0D1" w14:textId="254EC4E8" w:rsidR="00101A89" w:rsidRDefault="00101A89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9E4B259" w14:textId="77777777" w:rsidR="00E27B0F" w:rsidRPr="00040BF3" w:rsidRDefault="00E27B0F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C7F18C3" w14:textId="77777777" w:rsidR="00E27B0F" w:rsidRDefault="00E27B0F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  <w:sectPr w:rsidR="00E27B0F" w:rsidSect="0025640B">
          <w:headerReference w:type="default" r:id="rId10"/>
          <w:footerReference w:type="default" r:id="rId11"/>
          <w:pgSz w:w="11906" w:h="16838"/>
          <w:pgMar w:top="1417" w:right="1417" w:bottom="1417" w:left="1417" w:header="708" w:footer="227" w:gutter="0"/>
          <w:cols w:space="708"/>
          <w:docGrid w:linePitch="360"/>
        </w:sectPr>
      </w:pPr>
    </w:p>
    <w:p w14:paraId="26ED558A" w14:textId="2D4C2047" w:rsidR="00101A89" w:rsidRDefault="00101A89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40BF3">
        <w:rPr>
          <w:rFonts w:cstheme="minorHAnsi"/>
          <w:b/>
          <w:sz w:val="24"/>
          <w:szCs w:val="24"/>
        </w:rPr>
        <w:t>Signature du candidat</w:t>
      </w:r>
      <w:r w:rsidR="00810EE0">
        <w:rPr>
          <w:rFonts w:cstheme="minorHAnsi"/>
          <w:b/>
          <w:sz w:val="24"/>
          <w:szCs w:val="24"/>
        </w:rPr>
        <w:t> :</w:t>
      </w:r>
    </w:p>
    <w:p w14:paraId="75F3850E" w14:textId="6D951C24" w:rsidR="00E27B0F" w:rsidRDefault="00E27B0F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A3603C6" w14:textId="67C91988" w:rsidR="00E27B0F" w:rsidRDefault="00E27B0F" w:rsidP="00E27B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8E56274" w14:textId="77777777" w:rsidR="00BB146C" w:rsidRDefault="00BB146C" w:rsidP="00E27B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43D50D5" w14:textId="77777777" w:rsidR="00E27B0F" w:rsidRDefault="00E27B0F" w:rsidP="00E27B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A5439DD" w14:textId="77777777" w:rsidR="00E27B0F" w:rsidRDefault="00E27B0F" w:rsidP="00E27B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E2F3D47" w14:textId="77777777" w:rsidR="00E27B0F" w:rsidRDefault="00E27B0F" w:rsidP="00E27B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C390EDF" w14:textId="027C5E65" w:rsidR="00E27B0F" w:rsidRPr="00040BF3" w:rsidRDefault="00E27B0F" w:rsidP="00E27B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40BF3">
        <w:rPr>
          <w:rFonts w:cstheme="minorHAnsi"/>
          <w:b/>
          <w:sz w:val="24"/>
          <w:szCs w:val="24"/>
        </w:rPr>
        <w:t>Signature du</w:t>
      </w:r>
      <w:r w:rsidR="00CE7461">
        <w:rPr>
          <w:rFonts w:cstheme="minorHAnsi"/>
          <w:b/>
          <w:sz w:val="24"/>
          <w:szCs w:val="24"/>
        </w:rPr>
        <w:t xml:space="preserve"> professionnel de santé soutenant et encadrant </w:t>
      </w:r>
      <w:r w:rsidRPr="00040BF3">
        <w:rPr>
          <w:rFonts w:cstheme="minorHAnsi"/>
          <w:b/>
          <w:sz w:val="24"/>
          <w:szCs w:val="24"/>
        </w:rPr>
        <w:t>le candidat :</w:t>
      </w:r>
    </w:p>
    <w:p w14:paraId="23FC542F" w14:textId="77777777" w:rsidR="00E27B0F" w:rsidRPr="00E27B0F" w:rsidRDefault="00E27B0F" w:rsidP="00E27B0F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E27B0F">
        <w:rPr>
          <w:rFonts w:cstheme="minorHAnsi"/>
          <w:i/>
          <w:sz w:val="24"/>
          <w:szCs w:val="24"/>
        </w:rPr>
        <w:t>(</w:t>
      </w:r>
      <w:proofErr w:type="gramStart"/>
      <w:r w:rsidRPr="00E27B0F">
        <w:rPr>
          <w:rFonts w:cstheme="minorHAnsi"/>
          <w:i/>
          <w:sz w:val="24"/>
          <w:szCs w:val="24"/>
        </w:rPr>
        <w:t>une</w:t>
      </w:r>
      <w:proofErr w:type="gramEnd"/>
      <w:r w:rsidRPr="00E27B0F">
        <w:rPr>
          <w:rFonts w:cstheme="minorHAnsi"/>
          <w:i/>
          <w:sz w:val="24"/>
          <w:szCs w:val="24"/>
        </w:rPr>
        <w:t xml:space="preserve"> lettre de soutien doit accompagner la demande)</w:t>
      </w:r>
      <w:r>
        <w:rPr>
          <w:rFonts w:cstheme="minorHAnsi"/>
          <w:i/>
          <w:sz w:val="24"/>
          <w:szCs w:val="24"/>
        </w:rPr>
        <w:t>.</w:t>
      </w:r>
    </w:p>
    <w:p w14:paraId="0C657B54" w14:textId="77777777" w:rsidR="00E27B0F" w:rsidRPr="00040BF3" w:rsidRDefault="00E27B0F" w:rsidP="00101A8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sectPr w:rsidR="00E27B0F" w:rsidRPr="00040BF3" w:rsidSect="00E27B0F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A334B" w14:textId="77777777" w:rsidR="00040BF3" w:rsidRDefault="00040BF3" w:rsidP="00040BF3">
      <w:pPr>
        <w:spacing w:after="0" w:line="240" w:lineRule="auto"/>
      </w:pPr>
      <w:r>
        <w:separator/>
      </w:r>
    </w:p>
  </w:endnote>
  <w:endnote w:type="continuationSeparator" w:id="0">
    <w:p w14:paraId="0D99377D" w14:textId="77777777" w:rsidR="00040BF3" w:rsidRDefault="00040BF3" w:rsidP="0004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92C8C" w14:textId="6D3D56C7" w:rsidR="00091E84" w:rsidRPr="00091E84" w:rsidRDefault="00091E84" w:rsidP="00091E84">
    <w:pPr>
      <w:pStyle w:val="Pieddepage"/>
      <w:jc w:val="center"/>
      <w:rPr>
        <w:sz w:val="20"/>
      </w:rPr>
    </w:pPr>
    <w:r w:rsidRPr="00091E84">
      <w:rPr>
        <w:sz w:val="20"/>
      </w:rPr>
      <w:t>V</w:t>
    </w:r>
    <w:r w:rsidR="001A5C6A">
      <w:rPr>
        <w:sz w:val="20"/>
      </w:rPr>
      <w:t>1</w:t>
    </w:r>
    <w:r w:rsidR="0016041E">
      <w:rPr>
        <w:sz w:val="20"/>
      </w:rPr>
      <w:t>2</w:t>
    </w:r>
    <w:r w:rsidRPr="00091E84">
      <w:rPr>
        <w:sz w:val="20"/>
      </w:rPr>
      <w:t xml:space="preserve"> – </w:t>
    </w:r>
    <w:r w:rsidR="0016041E">
      <w:rPr>
        <w:sz w:val="20"/>
      </w:rPr>
      <w:t>avril</w:t>
    </w:r>
    <w:r w:rsidR="00A11BFC">
      <w:rPr>
        <w:sz w:val="20"/>
      </w:rPr>
      <w:t xml:space="preserve"> 202</w:t>
    </w:r>
    <w:r w:rsidR="00E973C8">
      <w:rPr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2B256" w14:textId="77777777" w:rsidR="00040BF3" w:rsidRDefault="00040BF3" w:rsidP="00040BF3">
      <w:pPr>
        <w:spacing w:after="0" w:line="240" w:lineRule="auto"/>
      </w:pPr>
      <w:r>
        <w:separator/>
      </w:r>
    </w:p>
  </w:footnote>
  <w:footnote w:type="continuationSeparator" w:id="0">
    <w:p w14:paraId="152035B0" w14:textId="77777777" w:rsidR="00040BF3" w:rsidRDefault="00040BF3" w:rsidP="0004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CCF49" w14:textId="38F0BFBD" w:rsidR="00040BF3" w:rsidRDefault="000E03B7" w:rsidP="006879D5">
    <w:pPr>
      <w:pStyle w:val="En-tte"/>
      <w:jc w:val="center"/>
    </w:pPr>
    <w:r>
      <w:rPr>
        <w:noProof/>
      </w:rPr>
      <w:drawing>
        <wp:inline distT="0" distB="0" distL="0" distR="0" wp14:anchorId="13693560" wp14:editId="44799D4D">
          <wp:extent cx="2148840" cy="520866"/>
          <wp:effectExtent l="0" t="0" r="381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HEMO_2025_H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122" cy="543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F88251" w14:textId="77777777" w:rsidR="006879D5" w:rsidRDefault="006879D5" w:rsidP="006879D5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7B66"/>
    <w:multiLevelType w:val="hybridMultilevel"/>
    <w:tmpl w:val="771002A0"/>
    <w:lvl w:ilvl="0" w:tplc="5F84AE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5688"/>
    <w:multiLevelType w:val="hybridMultilevel"/>
    <w:tmpl w:val="F0B4C44E"/>
    <w:lvl w:ilvl="0" w:tplc="5F84AE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013C0"/>
    <w:multiLevelType w:val="hybridMultilevel"/>
    <w:tmpl w:val="FC3AF68E"/>
    <w:lvl w:ilvl="0" w:tplc="5F84AE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12D14"/>
    <w:multiLevelType w:val="hybridMultilevel"/>
    <w:tmpl w:val="37006A0C"/>
    <w:lvl w:ilvl="0" w:tplc="7F1A7FD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E309E"/>
    <w:multiLevelType w:val="hybridMultilevel"/>
    <w:tmpl w:val="D020061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C96359"/>
    <w:multiLevelType w:val="hybridMultilevel"/>
    <w:tmpl w:val="25D82E30"/>
    <w:lvl w:ilvl="0" w:tplc="4868489E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93774"/>
    <w:multiLevelType w:val="hybridMultilevel"/>
    <w:tmpl w:val="F018481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D71577"/>
    <w:multiLevelType w:val="hybridMultilevel"/>
    <w:tmpl w:val="228464C8"/>
    <w:lvl w:ilvl="0" w:tplc="4868489E">
      <w:start w:val="1"/>
      <w:numFmt w:val="bullet"/>
      <w:lvlText w:val="₋"/>
      <w:lvlJc w:val="left"/>
      <w:pPr>
        <w:ind w:left="774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1F97241A"/>
    <w:multiLevelType w:val="hybridMultilevel"/>
    <w:tmpl w:val="5DF8457A"/>
    <w:lvl w:ilvl="0" w:tplc="5F84AE76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24574E46"/>
    <w:multiLevelType w:val="hybridMultilevel"/>
    <w:tmpl w:val="8744C58C"/>
    <w:lvl w:ilvl="0" w:tplc="5F84AE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410F0"/>
    <w:multiLevelType w:val="hybridMultilevel"/>
    <w:tmpl w:val="EE585C2A"/>
    <w:lvl w:ilvl="0" w:tplc="4868489E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C1082"/>
    <w:multiLevelType w:val="hybridMultilevel"/>
    <w:tmpl w:val="0E60CA34"/>
    <w:lvl w:ilvl="0" w:tplc="5F84AE76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BF04AC1"/>
    <w:multiLevelType w:val="hybridMultilevel"/>
    <w:tmpl w:val="40D6CED6"/>
    <w:lvl w:ilvl="0" w:tplc="5F84AE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E657E"/>
    <w:multiLevelType w:val="hybridMultilevel"/>
    <w:tmpl w:val="A1E07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16A1D"/>
    <w:multiLevelType w:val="hybridMultilevel"/>
    <w:tmpl w:val="612EA636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79548A6"/>
    <w:multiLevelType w:val="hybridMultilevel"/>
    <w:tmpl w:val="792AAEC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5A1765BC"/>
    <w:multiLevelType w:val="hybridMultilevel"/>
    <w:tmpl w:val="66AAE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317B7"/>
    <w:multiLevelType w:val="hybridMultilevel"/>
    <w:tmpl w:val="1506C6EA"/>
    <w:lvl w:ilvl="0" w:tplc="8E98DA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8"/>
  </w:num>
  <w:num w:numId="4">
    <w:abstractNumId w:val="11"/>
  </w:num>
  <w:num w:numId="5">
    <w:abstractNumId w:val="12"/>
  </w:num>
  <w:num w:numId="6">
    <w:abstractNumId w:val="0"/>
  </w:num>
  <w:num w:numId="7">
    <w:abstractNumId w:val="2"/>
  </w:num>
  <w:num w:numId="8">
    <w:abstractNumId w:val="15"/>
  </w:num>
  <w:num w:numId="9">
    <w:abstractNumId w:val="16"/>
  </w:num>
  <w:num w:numId="10">
    <w:abstractNumId w:val="5"/>
  </w:num>
  <w:num w:numId="11">
    <w:abstractNumId w:val="4"/>
  </w:num>
  <w:num w:numId="12">
    <w:abstractNumId w:val="14"/>
  </w:num>
  <w:num w:numId="13">
    <w:abstractNumId w:val="6"/>
  </w:num>
  <w:num w:numId="14">
    <w:abstractNumId w:val="7"/>
  </w:num>
  <w:num w:numId="15">
    <w:abstractNumId w:val="10"/>
  </w:num>
  <w:num w:numId="16">
    <w:abstractNumId w:val="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D7"/>
    <w:rsid w:val="000253E4"/>
    <w:rsid w:val="00040BF3"/>
    <w:rsid w:val="00044D9E"/>
    <w:rsid w:val="00046C35"/>
    <w:rsid w:val="00091C2A"/>
    <w:rsid w:val="00091E84"/>
    <w:rsid w:val="000D2248"/>
    <w:rsid w:val="000E03B7"/>
    <w:rsid w:val="000E3E5E"/>
    <w:rsid w:val="00101A89"/>
    <w:rsid w:val="00103CD3"/>
    <w:rsid w:val="00117074"/>
    <w:rsid w:val="001225B9"/>
    <w:rsid w:val="0012318F"/>
    <w:rsid w:val="0012395A"/>
    <w:rsid w:val="001473EA"/>
    <w:rsid w:val="0016041E"/>
    <w:rsid w:val="001A1CD5"/>
    <w:rsid w:val="001A5C6A"/>
    <w:rsid w:val="001B15C4"/>
    <w:rsid w:val="001C0692"/>
    <w:rsid w:val="001C4689"/>
    <w:rsid w:val="001C6A1B"/>
    <w:rsid w:val="001D45ED"/>
    <w:rsid w:val="001D7173"/>
    <w:rsid w:val="001E67BE"/>
    <w:rsid w:val="001F5D11"/>
    <w:rsid w:val="002314D3"/>
    <w:rsid w:val="00235CC5"/>
    <w:rsid w:val="00252B42"/>
    <w:rsid w:val="0025640B"/>
    <w:rsid w:val="00262AFF"/>
    <w:rsid w:val="00280055"/>
    <w:rsid w:val="002B0C76"/>
    <w:rsid w:val="002D105E"/>
    <w:rsid w:val="00303837"/>
    <w:rsid w:val="003368A1"/>
    <w:rsid w:val="00341EC0"/>
    <w:rsid w:val="003749EE"/>
    <w:rsid w:val="003A41D6"/>
    <w:rsid w:val="003E330D"/>
    <w:rsid w:val="004054DC"/>
    <w:rsid w:val="0041450D"/>
    <w:rsid w:val="00427814"/>
    <w:rsid w:val="004667F3"/>
    <w:rsid w:val="00470CD7"/>
    <w:rsid w:val="00490E19"/>
    <w:rsid w:val="004E5985"/>
    <w:rsid w:val="00517DCE"/>
    <w:rsid w:val="0055272E"/>
    <w:rsid w:val="005A2E97"/>
    <w:rsid w:val="005D4C13"/>
    <w:rsid w:val="005F2ED7"/>
    <w:rsid w:val="00624950"/>
    <w:rsid w:val="00671331"/>
    <w:rsid w:val="006879D5"/>
    <w:rsid w:val="006E348A"/>
    <w:rsid w:val="006F1F1D"/>
    <w:rsid w:val="006F2745"/>
    <w:rsid w:val="007463F9"/>
    <w:rsid w:val="0075410D"/>
    <w:rsid w:val="00787843"/>
    <w:rsid w:val="00790429"/>
    <w:rsid w:val="007C77EA"/>
    <w:rsid w:val="007E25DE"/>
    <w:rsid w:val="008020E9"/>
    <w:rsid w:val="00810EE0"/>
    <w:rsid w:val="00830CD1"/>
    <w:rsid w:val="00831F66"/>
    <w:rsid w:val="008841FF"/>
    <w:rsid w:val="00907325"/>
    <w:rsid w:val="009356B8"/>
    <w:rsid w:val="009613A5"/>
    <w:rsid w:val="009613E8"/>
    <w:rsid w:val="00966EE4"/>
    <w:rsid w:val="009D7F55"/>
    <w:rsid w:val="009F7FE8"/>
    <w:rsid w:val="00A11BFC"/>
    <w:rsid w:val="00A16819"/>
    <w:rsid w:val="00A952AF"/>
    <w:rsid w:val="00AC6920"/>
    <w:rsid w:val="00AF4AFF"/>
    <w:rsid w:val="00AF4B4C"/>
    <w:rsid w:val="00B02EA1"/>
    <w:rsid w:val="00B108C9"/>
    <w:rsid w:val="00B14E10"/>
    <w:rsid w:val="00B34385"/>
    <w:rsid w:val="00B721E1"/>
    <w:rsid w:val="00B8023D"/>
    <w:rsid w:val="00BB146C"/>
    <w:rsid w:val="00BE69FF"/>
    <w:rsid w:val="00BF52E2"/>
    <w:rsid w:val="00C169E6"/>
    <w:rsid w:val="00C2297A"/>
    <w:rsid w:val="00C709FA"/>
    <w:rsid w:val="00C81FF1"/>
    <w:rsid w:val="00CE7461"/>
    <w:rsid w:val="00D20647"/>
    <w:rsid w:val="00D31A75"/>
    <w:rsid w:val="00D74AC3"/>
    <w:rsid w:val="00DA543A"/>
    <w:rsid w:val="00DD1E05"/>
    <w:rsid w:val="00DD735B"/>
    <w:rsid w:val="00DE3989"/>
    <w:rsid w:val="00E27B0F"/>
    <w:rsid w:val="00E42C8D"/>
    <w:rsid w:val="00E57CB1"/>
    <w:rsid w:val="00E82B08"/>
    <w:rsid w:val="00E973C8"/>
    <w:rsid w:val="00EB7E15"/>
    <w:rsid w:val="00EC464C"/>
    <w:rsid w:val="00EE7E84"/>
    <w:rsid w:val="00F35567"/>
    <w:rsid w:val="00F43206"/>
    <w:rsid w:val="00F5711B"/>
    <w:rsid w:val="00F8653F"/>
    <w:rsid w:val="00F94705"/>
    <w:rsid w:val="00FA19BF"/>
    <w:rsid w:val="00FA72EE"/>
    <w:rsid w:val="00FB1348"/>
    <w:rsid w:val="00FD64F7"/>
    <w:rsid w:val="00FE12DC"/>
    <w:rsid w:val="00FE5932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ABE8F43"/>
  <w15:docId w15:val="{9F68E660-6D3F-4CBC-878A-28BCEEB9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4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0CD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E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93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613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13A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13A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1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13A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57CB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40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0BF3"/>
  </w:style>
  <w:style w:type="paragraph" w:styleId="Pieddepage">
    <w:name w:val="footer"/>
    <w:basedOn w:val="Normal"/>
    <w:link w:val="PieddepageCar"/>
    <w:uiPriority w:val="99"/>
    <w:unhideWhenUsed/>
    <w:rsid w:val="00040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0BF3"/>
  </w:style>
  <w:style w:type="character" w:customStyle="1" w:styleId="Style3">
    <w:name w:val="Style3"/>
    <w:basedOn w:val="Policepardfaut"/>
    <w:uiPriority w:val="1"/>
    <w:rsid w:val="00810EE0"/>
    <w:rPr>
      <w:color w:val="0070C0"/>
    </w:rPr>
  </w:style>
  <w:style w:type="character" w:styleId="Textedelespacerserv">
    <w:name w:val="Placeholder Text"/>
    <w:basedOn w:val="Policepardfaut"/>
    <w:uiPriority w:val="99"/>
    <w:semiHidden/>
    <w:rsid w:val="00810E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e.mhemo@chu-lyon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he.mhemo@chu-lyo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1318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Tours</Company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DIH50645</dc:creator>
  <cp:lastModifiedBy>ETIENNE, Ambre</cp:lastModifiedBy>
  <cp:revision>4</cp:revision>
  <cp:lastPrinted>2022-12-20T12:57:00Z</cp:lastPrinted>
  <dcterms:created xsi:type="dcterms:W3CDTF">2026-04-28T07:59:00Z</dcterms:created>
  <dcterms:modified xsi:type="dcterms:W3CDTF">2026-04-28T08:35:00Z</dcterms:modified>
</cp:coreProperties>
</file>